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52" w:rsidRPr="00250F52" w:rsidRDefault="00392799" w:rsidP="00250F52">
      <w:pPr>
        <w:jc w:val="center"/>
        <w:rPr>
          <w:rFonts w:asciiTheme="minorEastAsia" w:hAnsiTheme="minorEastAsia" w:cs="Times New Roman"/>
          <w:b/>
          <w:sz w:val="32"/>
        </w:rPr>
      </w:pPr>
      <w:r w:rsidRPr="00250F52">
        <w:rPr>
          <w:rFonts w:asciiTheme="minorEastAsia" w:hAnsiTheme="minorEastAsia" w:cs="Times New Roman" w:hint="eastAsia"/>
          <w:b/>
          <w:sz w:val="32"/>
        </w:rPr>
        <w:t>TP-LINK</w:t>
      </w:r>
      <w:r w:rsidR="00CC23CB" w:rsidRPr="00250F52">
        <w:rPr>
          <w:rFonts w:asciiTheme="minorEastAsia" w:hAnsiTheme="minorEastAsia" w:cs="Times New Roman"/>
          <w:b/>
          <w:sz w:val="32"/>
        </w:rPr>
        <w:t xml:space="preserve"> </w:t>
      </w:r>
      <w:r w:rsidRPr="00250F52">
        <w:rPr>
          <w:rFonts w:asciiTheme="minorEastAsia" w:hAnsiTheme="minorEastAsia" w:cs="Times New Roman" w:hint="eastAsia"/>
          <w:b/>
          <w:sz w:val="32"/>
        </w:rPr>
        <w:t>202</w:t>
      </w:r>
      <w:r w:rsidR="00AE3ABA" w:rsidRPr="00250F52">
        <w:rPr>
          <w:rFonts w:asciiTheme="minorEastAsia" w:hAnsiTheme="minorEastAsia" w:cs="Times New Roman"/>
          <w:b/>
          <w:sz w:val="32"/>
        </w:rPr>
        <w:t>2</w:t>
      </w:r>
      <w:r w:rsidRPr="00250F52">
        <w:rPr>
          <w:rFonts w:asciiTheme="minorEastAsia" w:hAnsiTheme="minorEastAsia" w:cs="Times New Roman" w:hint="eastAsia"/>
          <w:b/>
          <w:sz w:val="32"/>
        </w:rPr>
        <w:t>届</w:t>
      </w:r>
      <w:r w:rsidR="00250F52">
        <w:rPr>
          <w:rFonts w:asciiTheme="minorEastAsia" w:hAnsiTheme="minorEastAsia" w:cs="Times New Roman" w:hint="eastAsia"/>
          <w:b/>
          <w:sz w:val="32"/>
        </w:rPr>
        <w:t>春季校园</w:t>
      </w:r>
      <w:r w:rsidRPr="00250F52">
        <w:rPr>
          <w:rFonts w:asciiTheme="minorEastAsia" w:hAnsiTheme="minorEastAsia" w:cs="Times New Roman" w:hint="eastAsia"/>
          <w:b/>
          <w:sz w:val="32"/>
        </w:rPr>
        <w:t>招聘正式启动</w:t>
      </w:r>
    </w:p>
    <w:p w:rsidR="00392799" w:rsidRPr="00250F52" w:rsidRDefault="00392799" w:rsidP="00250F52">
      <w:pPr>
        <w:jc w:val="center"/>
        <w:rPr>
          <w:rFonts w:asciiTheme="minorEastAsia" w:hAnsiTheme="minorEastAsia" w:cs="Times New Roman"/>
          <w:b/>
          <w:sz w:val="32"/>
        </w:rPr>
      </w:pPr>
      <w:r w:rsidRPr="00250F52">
        <w:rPr>
          <w:rFonts w:asciiTheme="minorEastAsia" w:hAnsiTheme="minorEastAsia" w:cs="Times New Roman" w:hint="eastAsia"/>
          <w:b/>
          <w:sz w:val="32"/>
        </w:rPr>
        <w:t>（内附交流群信息）</w:t>
      </w:r>
    </w:p>
    <w:p w:rsidR="00392799" w:rsidRPr="00250F52" w:rsidRDefault="00392799" w:rsidP="00250F52">
      <w:pPr>
        <w:jc w:val="center"/>
        <w:rPr>
          <w:rFonts w:asciiTheme="minorEastAsia" w:hAnsiTheme="minorEastAsia" w:cs="Times New Roman"/>
          <w:b/>
          <w:sz w:val="32"/>
        </w:rPr>
      </w:pPr>
      <w:r w:rsidRPr="00250F52">
        <w:rPr>
          <w:rFonts w:asciiTheme="minorEastAsia" w:hAnsiTheme="minorEastAsia" w:cs="Times New Roman" w:hint="eastAsia"/>
          <w:b/>
          <w:sz w:val="32"/>
        </w:rPr>
        <w:t>--</w:t>
      </w:r>
      <w:proofErr w:type="gramStart"/>
      <w:r w:rsidR="00AE3ABA" w:rsidRPr="00250F52">
        <w:rPr>
          <w:rFonts w:asciiTheme="minorEastAsia" w:hAnsiTheme="minorEastAsia" w:cs="Times New Roman" w:hint="eastAsia"/>
          <w:b/>
          <w:sz w:val="32"/>
        </w:rPr>
        <w:t>摘星筑梦</w:t>
      </w:r>
      <w:proofErr w:type="gramEnd"/>
      <w:r w:rsidR="00AE3ABA" w:rsidRPr="00250F52">
        <w:rPr>
          <w:rFonts w:asciiTheme="minorEastAsia" w:hAnsiTheme="minorEastAsia" w:cs="Times New Roman" w:hint="eastAsia"/>
          <w:b/>
          <w:sz w:val="32"/>
        </w:rPr>
        <w:t>，未来无限</w:t>
      </w:r>
    </w:p>
    <w:p w:rsidR="00250F52" w:rsidRPr="00576A92" w:rsidRDefault="00250F52" w:rsidP="00250F5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576A92">
        <w:rPr>
          <w:rFonts w:asciiTheme="minorEastAsia" w:hAnsiTheme="minorEastAsia" w:cs="Times New Roman" w:hint="eastAsia"/>
          <w:sz w:val="28"/>
          <w:szCs w:val="28"/>
        </w:rPr>
        <w:t>听闻少年二字，应与平庸相斥</w:t>
      </w:r>
    </w:p>
    <w:p w:rsidR="00250F52" w:rsidRPr="00576A92" w:rsidRDefault="00250F52" w:rsidP="00250F5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576A92">
        <w:rPr>
          <w:rFonts w:asciiTheme="minorEastAsia" w:hAnsiTheme="minorEastAsia" w:cs="Times New Roman" w:hint="eastAsia"/>
          <w:sz w:val="28"/>
          <w:szCs w:val="28"/>
        </w:rPr>
        <w:t>风乍起，自当赴意向人生</w:t>
      </w:r>
    </w:p>
    <w:p w:rsidR="00250F52" w:rsidRPr="00576A92" w:rsidRDefault="00250F52" w:rsidP="00250F5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576A92">
        <w:rPr>
          <w:rFonts w:asciiTheme="minorEastAsia" w:hAnsiTheme="minorEastAsia" w:cs="Times New Roman" w:hint="eastAsia"/>
          <w:sz w:val="28"/>
          <w:szCs w:val="28"/>
        </w:rPr>
        <w:t>TP-LINK</w:t>
      </w:r>
      <w:r w:rsidR="00576A92" w:rsidRPr="00576A92">
        <w:rPr>
          <w:rFonts w:asciiTheme="minorEastAsia" w:hAnsiTheme="minorEastAsia" w:cs="Times New Roman" w:hint="eastAsia"/>
          <w:sz w:val="28"/>
          <w:szCs w:val="28"/>
        </w:rPr>
        <w:t>邀</w:t>
      </w:r>
      <w:r w:rsidRPr="00576A92">
        <w:rPr>
          <w:rFonts w:asciiTheme="minorEastAsia" w:hAnsiTheme="minorEastAsia" w:cs="Times New Roman" w:hint="eastAsia"/>
          <w:sz w:val="28"/>
          <w:szCs w:val="28"/>
        </w:rPr>
        <w:t>你一起</w:t>
      </w:r>
    </w:p>
    <w:p w:rsidR="00250F52" w:rsidRPr="00576A92" w:rsidRDefault="00250F52" w:rsidP="00250F52">
      <w:pPr>
        <w:jc w:val="center"/>
        <w:rPr>
          <w:rFonts w:asciiTheme="minorEastAsia" w:hAnsiTheme="minorEastAsia" w:cs="Times New Roman"/>
          <w:sz w:val="28"/>
          <w:szCs w:val="28"/>
        </w:rPr>
      </w:pPr>
      <w:proofErr w:type="gramStart"/>
      <w:r w:rsidRPr="00576A92">
        <w:rPr>
          <w:rFonts w:asciiTheme="minorEastAsia" w:hAnsiTheme="minorEastAsia" w:cs="Times New Roman" w:hint="eastAsia"/>
          <w:sz w:val="28"/>
          <w:szCs w:val="28"/>
        </w:rPr>
        <w:t>摘星筑梦</w:t>
      </w:r>
      <w:proofErr w:type="gramEnd"/>
      <w:r w:rsidRPr="00576A92">
        <w:rPr>
          <w:rFonts w:asciiTheme="minorEastAsia" w:hAnsiTheme="minorEastAsia" w:cs="Times New Roman" w:hint="eastAsia"/>
          <w:sz w:val="28"/>
          <w:szCs w:val="28"/>
        </w:rPr>
        <w:t>，未来无限</w:t>
      </w:r>
    </w:p>
    <w:p w:rsidR="00250F52" w:rsidRPr="009B4B47" w:rsidRDefault="00250F52" w:rsidP="00250F5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9B4B47">
        <w:rPr>
          <w:rFonts w:asciiTheme="minorEastAsia" w:hAnsiTheme="minorEastAsia" w:cs="Times New Roman" w:hint="eastAsia"/>
          <w:sz w:val="28"/>
          <w:szCs w:val="28"/>
        </w:rPr>
        <w:t>202</w:t>
      </w:r>
      <w:r w:rsidRPr="009B4B47">
        <w:rPr>
          <w:rFonts w:asciiTheme="minorEastAsia" w:hAnsiTheme="minorEastAsia" w:cs="Times New Roman"/>
          <w:sz w:val="28"/>
          <w:szCs w:val="28"/>
        </w:rPr>
        <w:t>2</w:t>
      </w:r>
      <w:r w:rsidRPr="009B4B47">
        <w:rPr>
          <w:rFonts w:asciiTheme="minorEastAsia" w:hAnsiTheme="minorEastAsia" w:cs="Times New Roman" w:hint="eastAsia"/>
          <w:sz w:val="28"/>
          <w:szCs w:val="28"/>
        </w:rPr>
        <w:t>届春季招聘</w:t>
      </w:r>
      <w:r w:rsidR="009B4B47">
        <w:rPr>
          <w:rFonts w:asciiTheme="minorEastAsia" w:hAnsiTheme="minorEastAsia" w:cs="Times New Roman" w:hint="eastAsia"/>
          <w:sz w:val="28"/>
          <w:szCs w:val="28"/>
        </w:rPr>
        <w:t>东南</w:t>
      </w:r>
      <w:r w:rsidRPr="009B4B47">
        <w:rPr>
          <w:rFonts w:asciiTheme="minorEastAsia" w:hAnsiTheme="minorEastAsia" w:cs="Times New Roman" w:hint="eastAsia"/>
          <w:sz w:val="28"/>
          <w:szCs w:val="28"/>
        </w:rPr>
        <w:t>大学官方交流群号：</w:t>
      </w:r>
      <w:r w:rsidR="009B4B47">
        <w:rPr>
          <w:rFonts w:asciiTheme="minorEastAsia" w:hAnsiTheme="minorEastAsia" w:cs="Times New Roman" w:hint="eastAsia"/>
          <w:sz w:val="28"/>
          <w:szCs w:val="28"/>
        </w:rPr>
        <w:t>618191293</w:t>
      </w:r>
    </w:p>
    <w:p w:rsidR="00250F52" w:rsidRPr="00576A92" w:rsidRDefault="009B4B47" w:rsidP="00250F5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9B4B47">
        <w:rPr>
          <w:rFonts w:asciiTheme="minorEastAsia" w:hAnsiTheme="minorEastAsia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497205</wp:posOffset>
            </wp:positionV>
            <wp:extent cx="1551305" cy="1524000"/>
            <wp:effectExtent l="0" t="0" r="0" b="0"/>
            <wp:wrapTopAndBottom/>
            <wp:docPr id="2" name="图片 2" descr="C:\Users\马荣芹\AppData\Local\Temp\WeChat Files\7b4adda3c26c36c2d4f49d325fd1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马荣芹\AppData\Local\Temp\WeChat Files\7b4adda3c26c36c2d4f49d325fd17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50F52" w:rsidRPr="009B4B47">
        <w:rPr>
          <w:rFonts w:asciiTheme="minorEastAsia" w:hAnsiTheme="minorEastAsia" w:cs="Times New Roman"/>
          <w:sz w:val="28"/>
          <w:szCs w:val="28"/>
        </w:rPr>
        <w:t>群二维</w:t>
      </w:r>
      <w:proofErr w:type="gramEnd"/>
      <w:r w:rsidR="00250F52" w:rsidRPr="009B4B47">
        <w:rPr>
          <w:rFonts w:asciiTheme="minorEastAsia" w:hAnsiTheme="minorEastAsia" w:cs="Times New Roman"/>
          <w:sz w:val="28"/>
          <w:szCs w:val="28"/>
        </w:rPr>
        <w:t>码</w:t>
      </w:r>
      <w:r w:rsidR="00250F52" w:rsidRPr="009B4B47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2551EE" w:rsidRPr="00250F52" w:rsidRDefault="002551EE" w:rsidP="00250F52">
      <w:pPr>
        <w:rPr>
          <w:rFonts w:asciiTheme="minorEastAsia" w:hAnsiTheme="minorEastAsia" w:cs="Times New Roman"/>
          <w:sz w:val="28"/>
          <w:szCs w:val="28"/>
        </w:rPr>
      </w:pPr>
    </w:p>
    <w:p w:rsidR="00392799" w:rsidRPr="00E849E6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 w:rsidRPr="00E849E6">
        <w:rPr>
          <w:rFonts w:asciiTheme="minorEastAsia" w:hAnsiTheme="minorEastAsia" w:cs="Times New Roman"/>
          <w:b/>
          <w:sz w:val="30"/>
          <w:szCs w:val="30"/>
        </w:rPr>
        <w:t>关于TP-LINK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proofErr w:type="gramStart"/>
      <w:r w:rsidRPr="00E849E6">
        <w:rPr>
          <w:rFonts w:asciiTheme="minorEastAsia" w:hAnsiTheme="minorEastAsia" w:hint="eastAsia"/>
          <w:sz w:val="22"/>
          <w:szCs w:val="24"/>
        </w:rPr>
        <w:t>普联技术</w:t>
      </w:r>
      <w:proofErr w:type="gramEnd"/>
      <w:r w:rsidRPr="00E849E6">
        <w:rPr>
          <w:rFonts w:asciiTheme="minorEastAsia" w:hAnsiTheme="minorEastAsia" w:hint="eastAsia"/>
          <w:sz w:val="22"/>
          <w:szCs w:val="24"/>
        </w:rPr>
        <w:t>有限公司（以下简称"TP-LINK"）是全球领先的网络通讯设备供应商。自1996年成立以来，始终坚持</w:t>
      </w:r>
      <w:r w:rsidRPr="00DD5133"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 w:rsidRPr="00E849E6">
        <w:rPr>
          <w:rFonts w:asciiTheme="minorEastAsia" w:hAnsiTheme="minorEastAsia" w:hint="eastAsia"/>
          <w:sz w:val="22"/>
          <w:szCs w:val="24"/>
        </w:rPr>
        <w:t>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</w:t>
      </w:r>
      <w:r w:rsidRPr="00DD5133">
        <w:rPr>
          <w:rFonts w:asciiTheme="minorEastAsia" w:hAnsiTheme="minorEastAsia" w:hint="eastAsia"/>
          <w:b/>
          <w:sz w:val="22"/>
          <w:szCs w:val="24"/>
        </w:rPr>
        <w:t>传输、交换、路由</w:t>
      </w:r>
      <w:r w:rsidRPr="00E849E6">
        <w:rPr>
          <w:rFonts w:asciiTheme="minorEastAsia" w:hAnsiTheme="minorEastAsia" w:hint="eastAsia"/>
          <w:sz w:val="22"/>
          <w:szCs w:val="24"/>
        </w:rPr>
        <w:t>等主要核心领域外，正大力扩展</w:t>
      </w:r>
      <w:r w:rsidRPr="00DD5133"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智能家居、智能楼宇、人工智能、云计算、边缘计算、数据存储、网络安全、工业互联网</w:t>
      </w:r>
      <w:r w:rsidRPr="00E849E6"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:rsidR="003F41B3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A93D89">
        <w:rPr>
          <w:rFonts w:asciiTheme="minorEastAsia" w:hAnsiTheme="minorEastAsia" w:hint="eastAsia"/>
          <w:sz w:val="22"/>
          <w:szCs w:val="24"/>
        </w:rPr>
        <w:t>公司总部位于中国深圳，</w:t>
      </w:r>
      <w:r w:rsidR="00F00EE4">
        <w:rPr>
          <w:rFonts w:asciiTheme="minorEastAsia" w:hAnsiTheme="minorEastAsia" w:hint="eastAsia"/>
          <w:sz w:val="22"/>
          <w:szCs w:val="24"/>
        </w:rPr>
        <w:t>在深圳、杭州、成都、武汉、南京、上海、台湾设有研发</w:t>
      </w:r>
    </w:p>
    <w:p w:rsidR="003F41B3" w:rsidRDefault="003F41B3" w:rsidP="00392799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4"/>
        </w:rPr>
      </w:pPr>
    </w:p>
    <w:tbl>
      <w:tblPr>
        <w:tblpPr w:leftFromText="180" w:rightFromText="180" w:vertAnchor="text" w:horzAnchor="margin" w:tblpXSpec="center" w:tblpY="-1439"/>
        <w:tblW w:w="10910" w:type="dxa"/>
        <w:tblLook w:val="04A0" w:firstRow="1" w:lastRow="0" w:firstColumn="1" w:lastColumn="0" w:noHBand="0" w:noVBand="1"/>
      </w:tblPr>
      <w:tblGrid>
        <w:gridCol w:w="846"/>
        <w:gridCol w:w="850"/>
        <w:gridCol w:w="3272"/>
        <w:gridCol w:w="1134"/>
        <w:gridCol w:w="3107"/>
        <w:gridCol w:w="1701"/>
      </w:tblGrid>
      <w:tr w:rsidR="003F41B3" w:rsidRPr="009B4B47" w:rsidTr="003F41B3">
        <w:trPr>
          <w:trHeight w:val="37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B4B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B4B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B4B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B4B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B4B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软件类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软件工程师（嵌入式）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电子、通信、计算机、网络工程、软件工程等相关专业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软件工程师（应用开发）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软件工程师（前端UI）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软件工程师（后端开发）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软件工程师（软件测试）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软件工程师（ROS方向）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软件工程师（软件工程）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光学仪器、图像处理、模式识别、计算机视觉相关专业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语音算法工程师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计算机、声学、信号处理、模式识别等相关专业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通信算法工程师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通信、数学、信号处理、模式识别、光学仪器等相关专业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深圳，杭州，成都，上海</w:t>
            </w:r>
          </w:p>
        </w:tc>
      </w:tr>
      <w:tr w:rsidR="003F41B3" w:rsidRPr="009B4B47" w:rsidTr="003F41B3">
        <w:trPr>
          <w:trHeight w:val="33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运动控制与传感器融合算法工程师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机械、自动化、计算机、自动化、机器人、模式识别等相关专业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应用算法工程师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自动化、计算机、人工智能、数学等相关专业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大数据分析工程师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网络安全算法工程师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云计算</w:t>
            </w:r>
            <w:proofErr w:type="gramEnd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图像调优工程师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硬件类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系统设计硬件工程师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通信等相关理工类专业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深圳，杭州，武汉，南京，成都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天线工程师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电磁场、微波、通信等相关理工类专业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微电子、集成电路、电子、通信、自动化类相关专业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电子等相关理工类专业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电子、电气、电磁场等相关理工类专业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光通信工程师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光学工程、光电信息工程、光电子科学与技术、通信工程等相关理工类专业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深圳，武汉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PCB设计工程师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通信、电子、计算机等电子类相关专业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数字IC设计工程师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集成电路、微电子或物理学专业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深圳，上海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模拟/射频IC设计工程师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集成电路、微电子或物理学专业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深圳，上海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IC后端工程师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微电子、电子工程等相关专业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版图设计工程师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微电子、电子工程等相关专业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测试类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深圳，南京，成都，上海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云计算</w:t>
            </w:r>
            <w:proofErr w:type="gramEnd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计算机、软件工程、通信工程、电子工程及相关专业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电子、通信、计算机、网络等相关理工类专业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深圳，杭州，成都，上海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数字IC验证工程师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电子工程/微电子/通信/自动化等相关专业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深圳，上海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结构类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机械设计制造、机械电子工程、模具、材料等相关专业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模具设计工程师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机械、模具、材料等相关专业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运维类</w:t>
            </w:r>
            <w:proofErr w:type="gram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信息安全工程师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实验室类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理工类专业，仪器仪表、电气、暖通、网络等相关专业优先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流程管理类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计算机、信息管理、信息系统、企业管理等专业优先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深圳，成都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产品数据管理工程师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技术市场类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国际产品类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 - 软件方向（国际市场）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 - 运营方向（国际市场）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产品管理工程师（国际市场）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售前工程师（国际市场）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技术支持工程师（国际市场）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国内产品类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产品工程师(国内市场）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理工类及文理</w:t>
            </w: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通识类专业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技术市场专员(国内市场）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理工类及文理</w:t>
            </w: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通识类专业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以全国区域中心城市为据点，辐射周边省区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产品管理工程师(国内市场）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技术支持工程师(国内市场）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售前工程师（国内市场）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市场营销类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产品行销专员（线下市场）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专业不限，商科、理工科优先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产品行销专员（线上市场）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专业不限，商科、理工科优先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解决方案销售工程师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解决方案技术工程师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电子，通信，计算机，自动化，机械，材料，物理类专业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国内技术支持工程师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国内销售助理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交互设计类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交互逻辑架构设计师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交互设计、信息设计、计算机、图书档案学、逻辑学等相关专业优先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交互叙事设计师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交互用户体验测试工程师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工业设计、人因工程、交互设计、计算机、应用心理学、传媒类、社会学等专业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国际市场类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国际业务管理培训生（零售方向）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国际业务管理培训生（商用方向）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国际业务管理培训生（运营商方向）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海外解决方案销售工程师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市场策划专员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专业不限，市场营销、广告、通信、电子、信息技术等相关专业优先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技术文档工程师（英文）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专业不限，通信、电子、计算机、自动化、英语等相关专业优先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商务认证工程师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销售运营专员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计划管理工程师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制造类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制造总裁助理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理工类（如材料、机电、电子、数学、物理、化学等）、经管类专业优先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</w:t>
            </w:r>
          </w:p>
        </w:tc>
      </w:tr>
      <w:tr w:rsidR="003F41B3" w:rsidRPr="009B4B47" w:rsidTr="003F41B3">
        <w:trPr>
          <w:trHeight w:val="57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电子类、通信类、机械自动化或电气自动化类、微电子类、材料类、应用物理类等理工类相关专业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机械自动化或电气自动化类、测控类、过程装备类、机械制造类等工科类相关专业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</w:t>
            </w:r>
          </w:p>
        </w:tc>
      </w:tr>
      <w:tr w:rsidR="003F41B3" w:rsidRPr="009B4B47" w:rsidTr="003F41B3">
        <w:trPr>
          <w:trHeight w:val="57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机械制造类、工业工程类、机械工程或机械自动化类、材料成型类、材料类、过程装备类、焊接类（电子封装领域）等工科类相关专业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模具工艺工程师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机械设计制造及其自动化、材料成型与控制工程等模具类相关专业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高分子、金属材料等相关专业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3F41B3" w:rsidRPr="009B4B47" w:rsidTr="003F41B3">
        <w:trPr>
          <w:trHeight w:val="57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理工类专业，如机械类、材料类、物理类、化学类、电子类、光学类、动力类、车辆类、环境类、测控类、计算机、通信类、数学类等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深圳，东莞，珠海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国内财务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财会统计专员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财会类、管理类、经济类、金融类等相关专业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人事行政类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专业不限，理工类相关专业及人力资源管理专业优先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专业不限，理工类及管理类专业优先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法</w:t>
            </w: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务</w:t>
            </w:r>
            <w:proofErr w:type="gramEnd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通过国家法律职业资格考试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深圳/珠海</w:t>
            </w:r>
          </w:p>
        </w:tc>
      </w:tr>
      <w:tr w:rsidR="003F41B3" w:rsidRPr="009B4B47" w:rsidTr="003F41B3">
        <w:trPr>
          <w:trHeight w:val="28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行政管理专员（总部物业方向）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工程管理、工程造价、房地产、工民建、土木工程、电气、给排水、暖通等相关专业优先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85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土建工程师（基建类）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工民建、土木工程、工程管理、建筑学等相关专业优先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F41B3" w:rsidRPr="009B4B47" w:rsidTr="003F41B3">
        <w:trPr>
          <w:trHeight w:val="85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电气自动化、继电保护、机电一体化等相关专业优先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F41B3" w:rsidRPr="009B4B47" w:rsidTr="003F41B3">
        <w:trPr>
          <w:trHeight w:val="85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给排水等相关专业优先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F41B3" w:rsidRPr="009B4B47" w:rsidTr="003F41B3">
        <w:trPr>
          <w:trHeight w:val="85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暖通等相关专业优先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供应链管理类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</w:t>
            </w:r>
            <w:proofErr w:type="gramStart"/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链计划类</w:t>
            </w:r>
            <w:proofErr w:type="gram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供应</w:t>
            </w: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链计划</w:t>
            </w:r>
            <w:proofErr w:type="gramEnd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工程师（深圳）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供应</w:t>
            </w: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链计划</w:t>
            </w:r>
            <w:proofErr w:type="gramEnd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工程师（东莞）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供应</w:t>
            </w:r>
            <w:proofErr w:type="gramStart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链计划</w:t>
            </w:r>
            <w:proofErr w:type="gramEnd"/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工程师（珠海）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珠海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数据分析工程师（深圳）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ERP工程师（深圳）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专业不限，物流及供应链类、管理类、计算机应用类等相关专业优先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F41B3" w:rsidRPr="009B4B47" w:rsidTr="003F41B3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采购类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采购工程师（采购工程师（电子、机械、材料、化工等方向）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采购工程师（MRO类）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采购工程师（设备类）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F41B3" w:rsidRPr="009B4B47" w:rsidTr="003F41B3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B3" w:rsidRPr="009B4B47" w:rsidRDefault="003F41B3" w:rsidP="003F41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采购工程师（工程类）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9B4B47" w:rsidRDefault="003F41B3" w:rsidP="003F41B3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B4B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</w:tbl>
    <w:p w:rsidR="00392799" w:rsidRPr="00E849E6" w:rsidRDefault="00F00EE4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中心，</w:t>
      </w:r>
      <w:r w:rsidR="00392799" w:rsidRPr="00A93D89">
        <w:rPr>
          <w:rFonts w:asciiTheme="minorEastAsia" w:hAnsiTheme="minorEastAsia" w:hint="eastAsia"/>
          <w:sz w:val="22"/>
          <w:szCs w:val="24"/>
        </w:rPr>
        <w:t>在北京、上海、广州等21个中心城市设有销售和服务中心，并在44个国家和地区分别设立了海外直属子公司或代表处，产品已应用于全球170多个国家和地区。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color w:val="FF0000"/>
          <w:sz w:val="24"/>
          <w:szCs w:val="24"/>
          <w:u w:val="single"/>
        </w:rPr>
      </w:pPr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1.待遇优</w:t>
      </w:r>
      <w:proofErr w:type="gramStart"/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渥</w:t>
      </w:r>
      <w:proofErr w:type="gramEnd"/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，全面保障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</w:t>
      </w:r>
      <w:r w:rsidRPr="00DD5133">
        <w:rPr>
          <w:rFonts w:asciiTheme="minorEastAsia" w:hAnsiTheme="minorEastAsia" w:cs="Times New Roman" w:hint="eastAsia"/>
          <w:sz w:val="22"/>
        </w:rPr>
        <w:t>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</w:t>
      </w:r>
      <w:r w:rsidRPr="00DD5133">
        <w:rPr>
          <w:rFonts w:asciiTheme="minorEastAsia" w:hAnsiTheme="minorEastAsia" w:cs="Times New Roman" w:hint="eastAsia"/>
          <w:sz w:val="22"/>
        </w:rPr>
        <w:t>丰厚年终奖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季度绩效奖金</w:t>
      </w:r>
      <w:r w:rsidR="00250F52">
        <w:rPr>
          <w:rFonts w:asciiTheme="minorEastAsia" w:hAnsiTheme="minorEastAsia" w:cs="Times New Roman" w:hint="eastAsia"/>
          <w:sz w:val="22"/>
        </w:rPr>
        <w:t>、每年固定调薪机制</w:t>
      </w:r>
      <w:r>
        <w:rPr>
          <w:rFonts w:asciiTheme="minorEastAsia" w:hAnsiTheme="minorEastAsia" w:cs="Times New Roman" w:hint="eastAsia"/>
          <w:sz w:val="22"/>
        </w:rPr>
        <w:t>；同时提供</w:t>
      </w:r>
      <w:r w:rsidRPr="00DD5133">
        <w:rPr>
          <w:rFonts w:asciiTheme="minorEastAsia" w:hAnsiTheme="minorEastAsia" w:cs="Times New Roman" w:hint="eastAsia"/>
          <w:sz w:val="22"/>
        </w:rPr>
        <w:t>带薪年休假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带薪工龄假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2.福利丰厚，人文关怀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我们关心每一位员工的工作体验。悉心准备</w:t>
      </w:r>
      <w:r w:rsidRPr="00A94696">
        <w:rPr>
          <w:rFonts w:asciiTheme="minorEastAsia" w:hAnsiTheme="minorEastAsia" w:cs="Times New Roman" w:hint="eastAsia"/>
          <w:sz w:val="22"/>
        </w:rPr>
        <w:t>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</w:t>
      </w:r>
      <w:r w:rsidRPr="00A94696">
        <w:rPr>
          <w:rFonts w:asciiTheme="minorEastAsia" w:hAnsiTheme="minorEastAsia" w:cs="Times New Roman" w:hint="eastAsia"/>
          <w:sz w:val="22"/>
        </w:rPr>
        <w:t>免费班车接送上下班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产品内购折扣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旅游经费</w:t>
      </w:r>
      <w:r>
        <w:rPr>
          <w:rFonts w:asciiTheme="minorEastAsia" w:hAnsiTheme="minorEastAsia" w:cs="Times New Roman" w:hint="eastAsia"/>
          <w:sz w:val="22"/>
        </w:rPr>
        <w:t>等福利，定期举办</w:t>
      </w:r>
      <w:r w:rsidRPr="00A94696">
        <w:rPr>
          <w:rFonts w:asciiTheme="minorEastAsia" w:hAnsiTheme="minorEastAsia" w:cs="Times New Roman" w:hint="eastAsia"/>
          <w:sz w:val="22"/>
        </w:rPr>
        <w:t>丰富的文娱活动和各类文体比赛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:rsidR="00392799" w:rsidRPr="00A94696" w:rsidRDefault="00F00EE4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我们重视每一位员工的发展。</w:t>
      </w:r>
      <w:r w:rsidR="00250F52">
        <w:rPr>
          <w:rFonts w:asciiTheme="minorEastAsia" w:hAnsiTheme="minorEastAsia" w:cs="Times New Roman" w:hint="eastAsia"/>
          <w:sz w:val="22"/>
        </w:rPr>
        <w:t>T</w:t>
      </w:r>
      <w:r w:rsidR="00250F52">
        <w:rPr>
          <w:rFonts w:asciiTheme="minorEastAsia" w:hAnsiTheme="minorEastAsia" w:cs="Times New Roman"/>
          <w:sz w:val="22"/>
        </w:rPr>
        <w:t>P-LINK</w:t>
      </w:r>
      <w:r w:rsidR="00250F52">
        <w:rPr>
          <w:rFonts w:asciiTheme="minorEastAsia" w:hAnsiTheme="minorEastAsia" w:cs="Times New Roman" w:hint="eastAsia"/>
          <w:sz w:val="22"/>
        </w:rPr>
        <w:t>拥有</w:t>
      </w:r>
      <w:r w:rsidR="00250F52" w:rsidRPr="00A94696">
        <w:rPr>
          <w:rFonts w:asciiTheme="minorEastAsia" w:hAnsiTheme="minorEastAsia" w:cs="Times New Roman" w:hint="eastAsia"/>
          <w:sz w:val="22"/>
        </w:rPr>
        <w:t>完善的入职培训体系</w:t>
      </w:r>
      <w:r w:rsidR="00250F52">
        <w:rPr>
          <w:rFonts w:asciiTheme="minorEastAsia" w:hAnsiTheme="minorEastAsia" w:cs="Times New Roman"/>
          <w:sz w:val="22"/>
        </w:rPr>
        <w:t>、</w:t>
      </w:r>
      <w:r w:rsidR="00250F52" w:rsidRPr="00A94696">
        <w:rPr>
          <w:rFonts w:asciiTheme="minorEastAsia" w:hAnsiTheme="minorEastAsia" w:cs="Times New Roman" w:hint="eastAsia"/>
          <w:sz w:val="22"/>
        </w:rPr>
        <w:t>一对一带教制度</w:t>
      </w:r>
      <w:r w:rsidR="00250F52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250F52" w:rsidRPr="00DB5A9D">
        <w:rPr>
          <w:rFonts w:asciiTheme="minorEastAsia" w:hAnsiTheme="minorEastAsia" w:cs="Times New Roman" w:hint="eastAsia"/>
          <w:sz w:val="22"/>
        </w:rPr>
        <w:t>带你针对学习相关工作技能，以及具有挑战性的探索课题和实习课题。</w:t>
      </w:r>
      <w:r w:rsidR="00250F52">
        <w:rPr>
          <w:rFonts w:asciiTheme="minorEastAsia" w:hAnsiTheme="minorEastAsia" w:cs="Times New Roman" w:hint="eastAsia"/>
          <w:sz w:val="22"/>
        </w:rPr>
        <w:t>同时为各类英才设立了</w:t>
      </w:r>
      <w:r w:rsidR="00250F52" w:rsidRPr="00A94696">
        <w:rPr>
          <w:rFonts w:asciiTheme="minorEastAsia" w:hAnsiTheme="minorEastAsia" w:cs="Times New Roman" w:hint="eastAsia"/>
          <w:sz w:val="22"/>
        </w:rPr>
        <w:t>专利奖</w:t>
      </w:r>
      <w:r w:rsidR="00250F52">
        <w:rPr>
          <w:rFonts w:asciiTheme="minorEastAsia" w:hAnsiTheme="minorEastAsia" w:cs="Times New Roman"/>
          <w:sz w:val="22"/>
        </w:rPr>
        <w:t>、</w:t>
      </w:r>
      <w:r w:rsidR="00250F52" w:rsidRPr="00A94696">
        <w:rPr>
          <w:rFonts w:asciiTheme="minorEastAsia" w:hAnsiTheme="minorEastAsia" w:cs="Times New Roman" w:hint="eastAsia"/>
          <w:sz w:val="22"/>
        </w:rPr>
        <w:t>有才奖</w:t>
      </w:r>
      <w:r w:rsidR="00250F52">
        <w:rPr>
          <w:rFonts w:asciiTheme="minorEastAsia" w:hAnsiTheme="minorEastAsia" w:cs="Times New Roman" w:hint="eastAsia"/>
          <w:sz w:val="22"/>
        </w:rPr>
        <w:t>和</w:t>
      </w:r>
      <w:r w:rsidR="00250F52" w:rsidRPr="00A94696">
        <w:rPr>
          <w:rFonts w:asciiTheme="minorEastAsia" w:hAnsiTheme="minorEastAsia" w:cs="Times New Roman" w:hint="eastAsia"/>
          <w:sz w:val="22"/>
        </w:rPr>
        <w:t>给力奖</w:t>
      </w:r>
      <w:r w:rsidR="00250F52">
        <w:rPr>
          <w:rFonts w:asciiTheme="minorEastAsia" w:hAnsiTheme="minorEastAsia" w:cs="Times New Roman" w:hint="eastAsia"/>
          <w:sz w:val="22"/>
        </w:rPr>
        <w:t>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1.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本次招募面向202</w:t>
      </w:r>
      <w:r w:rsidR="00AE3ABA">
        <w:rPr>
          <w:rFonts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Cs w:val="21"/>
        </w:rPr>
        <w:t>届应届毕业生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2.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网申——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笔试（部分岗位设置）——面试——座谈——offer</w:t>
      </w:r>
    </w:p>
    <w:p w:rsidR="00392799" w:rsidRPr="00B82E95" w:rsidRDefault="00392799" w:rsidP="00392799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3.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简历投递截止时间：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202</w:t>
      </w:r>
      <w:r w:rsidR="00250F52">
        <w:rPr>
          <w:rFonts w:asciiTheme="minorEastAsia" w:hAnsiTheme="minorEastAsia"/>
          <w:b/>
          <w:color w:val="FF0000"/>
          <w:szCs w:val="21"/>
        </w:rPr>
        <w:t>2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年</w:t>
      </w:r>
      <w:r w:rsidR="00250F52">
        <w:rPr>
          <w:rFonts w:asciiTheme="minorEastAsia" w:hAnsiTheme="minorEastAsia"/>
          <w:b/>
          <w:color w:val="FF0000"/>
          <w:szCs w:val="21"/>
        </w:rPr>
        <w:t>3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月</w:t>
      </w:r>
      <w:r w:rsidR="00250F52">
        <w:rPr>
          <w:rFonts w:asciiTheme="minorEastAsia" w:hAnsiTheme="minorEastAsia"/>
          <w:b/>
          <w:color w:val="FF0000"/>
          <w:szCs w:val="21"/>
        </w:rPr>
        <w:t>31</w:t>
      </w:r>
      <w:r w:rsidR="00AE3ABA">
        <w:rPr>
          <w:rFonts w:asciiTheme="minorEastAsia" w:hAnsiTheme="minorEastAsia"/>
          <w:b/>
          <w:color w:val="FF0000"/>
          <w:szCs w:val="21"/>
        </w:rPr>
        <w:t>日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4.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面试形式：</w:t>
      </w:r>
      <w:r w:rsidR="00AE3ABA" w:rsidRPr="00576A92">
        <w:rPr>
          <w:rFonts w:asciiTheme="minorEastAsia" w:hAnsiTheme="minorEastAsia" w:hint="eastAsia"/>
          <w:color w:val="000000" w:themeColor="text1"/>
          <w:szCs w:val="21"/>
        </w:rPr>
        <w:t>线下/线上面试</w:t>
      </w:r>
      <w:r w:rsidR="00576A92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576A92" w:rsidRPr="00576A92">
        <w:rPr>
          <w:rFonts w:asciiTheme="minorEastAsia" w:hAnsiTheme="minorEastAsia"/>
          <w:color w:val="000000" w:themeColor="text1"/>
          <w:szCs w:val="21"/>
        </w:rPr>
        <w:t>2</w:t>
      </w:r>
      <w:r w:rsidR="00576A92" w:rsidRPr="00576A92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1E3909">
        <w:rPr>
          <w:rFonts w:asciiTheme="minorEastAsia" w:hAnsiTheme="minorEastAsia" w:hint="eastAsia"/>
          <w:color w:val="000000" w:themeColor="text1"/>
          <w:szCs w:val="21"/>
        </w:rPr>
        <w:t>中旬</w:t>
      </w:r>
      <w:r w:rsidR="00576A92" w:rsidRPr="00576A92">
        <w:rPr>
          <w:rFonts w:asciiTheme="minorEastAsia" w:hAnsiTheme="minorEastAsia" w:hint="eastAsia"/>
          <w:color w:val="000000" w:themeColor="text1"/>
          <w:szCs w:val="21"/>
        </w:rPr>
        <w:t>开始面试，欢迎大家踊跃投递。</w:t>
      </w:r>
    </w:p>
    <w:p w:rsidR="00392799" w:rsidRPr="00B53CD0" w:rsidRDefault="00392799" w:rsidP="00392799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 w:rsidRPr="00EA7C8C">
        <w:rPr>
          <w:rFonts w:asciiTheme="minorEastAsia" w:hAnsiTheme="minorEastAsia"/>
          <w:b/>
          <w:color w:val="000000" w:themeColor="text1"/>
          <w:szCs w:val="21"/>
        </w:rPr>
        <w:t>.</w:t>
      </w:r>
      <w:proofErr w:type="gramStart"/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网申地址</w:t>
      </w:r>
      <w:proofErr w:type="gramEnd"/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:</w:t>
      </w:r>
      <w:r w:rsidR="00250F52">
        <w:t xml:space="preserve"> </w:t>
      </w:r>
      <w:hyperlink r:id="rId6" w:history="1">
        <w:r w:rsidRPr="00A976FF">
          <w:rPr>
            <w:rFonts w:asciiTheme="minorEastAsia" w:hAnsiTheme="minorEastAsia" w:hint="eastAsia"/>
            <w:b/>
            <w:sz w:val="22"/>
            <w:szCs w:val="24"/>
          </w:rPr>
          <w:t>http://hr.tp-link.com.cn</w:t>
        </w:r>
      </w:hyperlink>
      <w:r w:rsidRPr="00A976FF">
        <w:rPr>
          <w:rFonts w:asciiTheme="minorEastAsia" w:hAnsiTheme="minorEastAsia" w:hint="eastAsia"/>
          <w:b/>
          <w:sz w:val="22"/>
          <w:szCs w:val="24"/>
        </w:rPr>
        <w:t>（每人只允许申请1个职位）</w:t>
      </w:r>
    </w:p>
    <w:p w:rsidR="00392799" w:rsidRPr="00EC4456" w:rsidRDefault="00392799" w:rsidP="003927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 w:rsidRPr="00EC4456"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 w:rsidRPr="00EC4456"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:rsidR="00392799" w:rsidRDefault="00250F52" w:rsidP="00392799">
      <w:pPr>
        <w:spacing w:line="360" w:lineRule="auto"/>
        <w:ind w:firstLineChars="200" w:firstLine="420"/>
      </w:pPr>
      <w:r>
        <w:rPr>
          <w:rFonts w:hint="eastAsia"/>
        </w:rPr>
        <w:t>本次招聘共</w:t>
      </w:r>
      <w:r>
        <w:t>100</w:t>
      </w:r>
      <w:r>
        <w:rPr>
          <w:rFonts w:hint="eastAsia"/>
        </w:rPr>
        <w:t>+</w:t>
      </w:r>
      <w:r>
        <w:t>岗位</w:t>
      </w:r>
      <w:r>
        <w:rPr>
          <w:rFonts w:hint="eastAsia"/>
        </w:rPr>
        <w:t>，</w:t>
      </w:r>
      <w:r>
        <w:t>名额不设上限</w:t>
      </w:r>
      <w:r>
        <w:rPr>
          <w:rFonts w:hint="eastAsia"/>
        </w:rPr>
        <w:t>，欢迎同学们积极投递</w:t>
      </w:r>
      <w:r>
        <w:rPr>
          <w:rFonts w:hint="eastAsia"/>
        </w:rPr>
        <w:t>!</w:t>
      </w:r>
    </w:p>
    <w:p w:rsidR="00392799" w:rsidRDefault="00392799" w:rsidP="00392799">
      <w:pPr>
        <w:spacing w:line="360" w:lineRule="auto"/>
        <w:ind w:firstLineChars="200" w:firstLine="420"/>
      </w:pPr>
      <w:r>
        <w:rPr>
          <w:rFonts w:hint="eastAsia"/>
        </w:rPr>
        <w:t>本次</w:t>
      </w:r>
      <w:r w:rsidRPr="002551EE">
        <w:rPr>
          <w:rFonts w:hint="eastAsia"/>
        </w:rPr>
        <w:t>在</w:t>
      </w:r>
      <w:r w:rsidR="009B4B47" w:rsidRPr="009B4B47">
        <w:rPr>
          <w:rFonts w:hint="eastAsia"/>
        </w:rPr>
        <w:t>东南</w:t>
      </w:r>
      <w:r w:rsidRPr="009B4B47">
        <w:rPr>
          <w:rFonts w:hint="eastAsia"/>
        </w:rPr>
        <w:t>大学的职位如下</w:t>
      </w:r>
      <w:r w:rsidR="00250F52" w:rsidRPr="009B4B47">
        <w:rPr>
          <w:rFonts w:hint="eastAsia"/>
        </w:rPr>
        <w:t>。</w:t>
      </w:r>
    </w:p>
    <w:p w:rsidR="00360A1B" w:rsidRDefault="00360A1B" w:rsidP="00392799">
      <w:pPr>
        <w:spacing w:line="360" w:lineRule="auto"/>
        <w:ind w:firstLineChars="200" w:firstLine="420"/>
      </w:pPr>
    </w:p>
    <w:p w:rsidR="00392799" w:rsidRDefault="00392799" w:rsidP="00392799">
      <w:pPr>
        <w:spacing w:line="360" w:lineRule="auto"/>
      </w:pPr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:rsidR="00392799" w:rsidRDefault="00392799" w:rsidP="00392799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:rsidR="00392799" w:rsidRDefault="00392799" w:rsidP="00392799">
      <w:pPr>
        <w:spacing w:line="360" w:lineRule="auto"/>
      </w:pPr>
      <w:proofErr w:type="gramStart"/>
      <w:r>
        <w:rPr>
          <w:rFonts w:hint="eastAsia"/>
        </w:rPr>
        <w:t>微信咨询</w:t>
      </w:r>
      <w:proofErr w:type="gramEnd"/>
      <w:r>
        <w:rPr>
          <w:rFonts w:hint="eastAsia"/>
        </w:rPr>
        <w:t>：“</w:t>
      </w:r>
      <w:r>
        <w:rPr>
          <w:rFonts w:hint="eastAsia"/>
        </w:rPr>
        <w:t>TP-LINK</w:t>
      </w:r>
      <w:r>
        <w:rPr>
          <w:rFonts w:hint="eastAsia"/>
        </w:rPr>
        <w:t>招聘”（</w:t>
      </w:r>
      <w:proofErr w:type="spellStart"/>
      <w:r>
        <w:rPr>
          <w:rFonts w:hint="eastAsia"/>
        </w:rPr>
        <w:t>tplinkrecruit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微信后台</w:t>
      </w:r>
      <w:proofErr w:type="gramEnd"/>
      <w:r>
        <w:rPr>
          <w:rFonts w:hint="eastAsia"/>
        </w:rPr>
        <w:t>留言</w:t>
      </w:r>
    </w:p>
    <w:p w:rsidR="008C0C3C" w:rsidRDefault="00392799" w:rsidP="00250F52">
      <w:pPr>
        <w:spacing w:line="360" w:lineRule="auto"/>
      </w:pPr>
      <w:bookmarkStart w:id="0" w:name="_GoBack"/>
      <w:r>
        <w:rPr>
          <w:noProof/>
        </w:rPr>
        <w:drawing>
          <wp:inline distT="0" distB="0" distL="0" distR="0" wp14:anchorId="71AB1665" wp14:editId="4B870E3C">
            <wp:extent cx="1057275" cy="1057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公众号二维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99"/>
    <w:rsid w:val="000F3140"/>
    <w:rsid w:val="001E3909"/>
    <w:rsid w:val="00250F52"/>
    <w:rsid w:val="002551EE"/>
    <w:rsid w:val="00360A1B"/>
    <w:rsid w:val="00392799"/>
    <w:rsid w:val="003C3877"/>
    <w:rsid w:val="003F41B3"/>
    <w:rsid w:val="005636BE"/>
    <w:rsid w:val="00576A92"/>
    <w:rsid w:val="008C0C3C"/>
    <w:rsid w:val="009B4B47"/>
    <w:rsid w:val="00A976FF"/>
    <w:rsid w:val="00AE3ABA"/>
    <w:rsid w:val="00C37417"/>
    <w:rsid w:val="00CC23CB"/>
    <w:rsid w:val="00CE1392"/>
    <w:rsid w:val="00D3234C"/>
    <w:rsid w:val="00DA7FE7"/>
    <w:rsid w:val="00E131A6"/>
    <w:rsid w:val="00F00EE4"/>
    <w:rsid w:val="00F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F4226-859A-4802-ABFA-4647DC2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.tp-link.com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马荣芹</cp:lastModifiedBy>
  <cp:revision>2</cp:revision>
  <cp:lastPrinted>2021-03-03T07:40:00Z</cp:lastPrinted>
  <dcterms:created xsi:type="dcterms:W3CDTF">2022-01-25T09:24:00Z</dcterms:created>
  <dcterms:modified xsi:type="dcterms:W3CDTF">2022-01-25T09:24:00Z</dcterms:modified>
</cp:coreProperties>
</file>