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FB" w:rsidRPr="00F74FFB" w:rsidRDefault="00F74FFB" w:rsidP="00F74FFB">
      <w:pPr>
        <w:widowControl/>
        <w:shd w:val="clear" w:color="auto" w:fill="FFFFFF"/>
        <w:spacing w:before="120"/>
        <w:ind w:left="211" w:hanging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shd w:val="clear" w:color="auto" w:fill="C0C0C0"/>
        </w:rPr>
        <w:t>集团简介：</w:t>
      </w:r>
    </w:p>
    <w:p w:rsidR="00F74FFB" w:rsidRPr="00F74FFB" w:rsidRDefault="00F74FFB" w:rsidP="00F74FFB">
      <w:pPr>
        <w:widowControl/>
        <w:shd w:val="clear" w:color="auto" w:fill="FFFFFF"/>
        <w:spacing w:before="1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集团于2015年7月香港上市成功，股票代码HK08361.</w:t>
      </w: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育儿网是中国领先的孕婴童垂直网络平台，2015年7月在香港成功IPO，十年来育儿网专注服务中国年轻家庭，提供新媒体、内容、社区、智能硬件、电子商务、跨境服务等增值服务。拥有育儿网（</w:t>
      </w:r>
      <w:hyperlink r:id="rId6" w:tgtFrame="_blank" w:history="1">
        <w:r w:rsidRPr="00F74FFB">
          <w:rPr>
            <w:rFonts w:ascii="微软雅黑" w:eastAsia="微软雅黑" w:hAnsi="微软雅黑" w:cs="宋体" w:hint="eastAsia"/>
            <w:color w:val="1E5494"/>
            <w:kern w:val="0"/>
            <w:szCs w:val="21"/>
            <w:u w:val="single"/>
          </w:rPr>
          <w:t>www.ci123.com</w:t>
        </w:r>
      </w:hyperlink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）、手机育儿网(m.ci123.com)、移动APP及IPTV APP等多个平台。旗下孕期提醒、妈妈社区、亲子周末等多款移动APP已完成从备孕开始到12岁孩子家庭的孕婴童全覆盖，服务拓展至家庭理财、医疗、出游、保险、早教和娱乐等家庭互动领域。育儿网致力于为华人年轻家庭提供值得一路托付的个性化解决方案。</w:t>
      </w:r>
    </w:p>
    <w:p w:rsidR="00F74FFB" w:rsidRPr="00F74FFB" w:rsidRDefault="00F74FFB" w:rsidP="00F74FFB">
      <w:pPr>
        <w:widowControl/>
        <w:shd w:val="clear" w:color="auto" w:fill="FFFFFF"/>
        <w:spacing w:before="1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shd w:val="clear" w:color="auto" w:fill="C0C0C0"/>
        </w:rPr>
        <w:t>我们的福利：</w:t>
      </w:r>
    </w:p>
    <w:p w:rsidR="00F74FFB" w:rsidRPr="00F74FFB" w:rsidRDefault="00F74FFB" w:rsidP="00F74FFB">
      <w:pPr>
        <w:widowControl/>
        <w:shd w:val="clear" w:color="auto" w:fill="FFFFFF"/>
        <w:spacing w:line="315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1、双休，朝九晚六；</w:t>
      </w:r>
    </w:p>
    <w:p w:rsidR="00F74FFB" w:rsidRPr="00F74FFB" w:rsidRDefault="00F74FFB" w:rsidP="00F74FFB">
      <w:pPr>
        <w:widowControl/>
        <w:shd w:val="clear" w:color="auto" w:fill="FFFFFF"/>
        <w:spacing w:line="315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2、午餐补贴、餐后水果；</w:t>
      </w:r>
    </w:p>
    <w:p w:rsidR="00F74FFB" w:rsidRPr="00F74FFB" w:rsidRDefault="00F74FFB" w:rsidP="00F74FFB">
      <w:pPr>
        <w:widowControl/>
        <w:shd w:val="clear" w:color="auto" w:fill="FFFFFF"/>
        <w:spacing w:line="315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3、六险一金，在校实习生办理商业意外险；</w:t>
      </w:r>
    </w:p>
    <w:p w:rsidR="00F74FFB" w:rsidRPr="00F74FFB" w:rsidRDefault="00F74FFB" w:rsidP="00F74FFB">
      <w:pPr>
        <w:widowControl/>
        <w:shd w:val="clear" w:color="auto" w:fill="FFFFFF"/>
        <w:spacing w:line="315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4、元旦、春节、端午、中秋、圣诞节等节日福利；</w:t>
      </w:r>
    </w:p>
    <w:p w:rsidR="00F74FFB" w:rsidRPr="00F74FFB" w:rsidRDefault="00F74FFB" w:rsidP="00F74FFB">
      <w:pPr>
        <w:widowControl/>
        <w:shd w:val="clear" w:color="auto" w:fill="FFFFFF"/>
        <w:spacing w:line="315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5、带薪病假、带薪年假、婚假、产假等法定节假福利；</w:t>
      </w:r>
    </w:p>
    <w:p w:rsidR="00F74FFB" w:rsidRPr="00F74FFB" w:rsidRDefault="00F74FFB" w:rsidP="00F74FFB">
      <w:pPr>
        <w:widowControl/>
        <w:shd w:val="clear" w:color="auto" w:fill="FFFFFF"/>
        <w:spacing w:line="315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6、集体旅游、年末体检、高温费、生日带薪假、结婚领证假、妇女节带薪假、生日礼物等人性化福利。</w:t>
      </w:r>
    </w:p>
    <w:p w:rsidR="00F74FFB" w:rsidRPr="00F74FFB" w:rsidRDefault="00F74FFB" w:rsidP="00F74FFB">
      <w:pPr>
        <w:widowControl/>
        <w:shd w:val="clear" w:color="auto" w:fill="FFFFFF"/>
        <w:spacing w:before="120" w:after="100" w:afterAutospacing="1" w:line="38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shd w:val="clear" w:color="auto" w:fill="C0C0C0"/>
        </w:rPr>
        <w:t>实习要求：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周一至周五提供上班时间合计不少于3天</w:t>
      </w:r>
    </w:p>
    <w:p w:rsidR="00F74FFB" w:rsidRPr="00F74FFB" w:rsidRDefault="00F74FFB" w:rsidP="00F74FFB">
      <w:pPr>
        <w:widowControl/>
        <w:shd w:val="clear" w:color="auto" w:fill="FFFFFF"/>
        <w:spacing w:before="120" w:after="100" w:afterAutospacing="1" w:line="38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shd w:val="clear" w:color="auto" w:fill="C0C0C0"/>
        </w:rPr>
        <w:t>联系我们：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80" w:lineRule="atLeast"/>
        <w:ind w:firstLine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公司地址：</w:t>
      </w:r>
      <w:r w:rsidRPr="00F74FFB">
        <w:rPr>
          <w:rFonts w:ascii="微软雅黑" w:eastAsia="微软雅黑" w:hAnsi="微软雅黑" w:cs="宋体" w:hint="eastAsia"/>
          <w:color w:val="595959"/>
          <w:kern w:val="0"/>
          <w:szCs w:val="21"/>
        </w:rPr>
        <w:t>江</w:t>
      </w: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苏省 南京市 玄武区 珠江路600号 谷阳大厦12F、14F、19F、20F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80" w:lineRule="atLeast"/>
        <w:ind w:firstLine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联系人：</w:t>
      </w: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赵女士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80" w:lineRule="atLeast"/>
        <w:ind w:firstLine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投递简历至</w:t>
      </w:r>
      <w:r w:rsidRPr="00F74FFB">
        <w:rPr>
          <w:rFonts w:ascii="微软雅黑" w:eastAsia="微软雅黑" w:hAnsi="微软雅黑" w:cs="宋体" w:hint="eastAsia"/>
          <w:color w:val="595959"/>
          <w:kern w:val="0"/>
          <w:szCs w:val="21"/>
        </w:rPr>
        <w:t>（</w:t>
      </w: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请注明应聘岗位，简历勿以附件形式发送）：</w:t>
      </w:r>
      <w:hyperlink r:id="rId7" w:tgtFrame="_blank" w:history="1">
        <w:r w:rsidRPr="00F74FFB">
          <w:rPr>
            <w:rFonts w:ascii="微软雅黑" w:eastAsia="微软雅黑" w:hAnsi="微软雅黑" w:cs="宋体" w:hint="eastAsia"/>
            <w:color w:val="333333"/>
            <w:kern w:val="0"/>
            <w:szCs w:val="21"/>
          </w:rPr>
          <w:t>zhaowenjie@corp-ci.com</w:t>
        </w:r>
      </w:hyperlink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80" w:lineRule="atLeast"/>
        <w:ind w:firstLine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联系电话：</w:t>
      </w:r>
      <w:r w:rsidRPr="00F74FFB">
        <w:rPr>
          <w:rFonts w:ascii="微软雅黑" w:eastAsia="微软雅黑" w:hAnsi="微软雅黑" w:cs="宋体" w:hint="eastAsia"/>
          <w:color w:val="595959"/>
          <w:kern w:val="0"/>
          <w:szCs w:val="21"/>
        </w:rPr>
        <w:t>0</w:t>
      </w:r>
      <w:r w:rsidRPr="00F74FFB">
        <w:rPr>
          <w:rFonts w:ascii="微软雅黑" w:eastAsia="微软雅黑" w:hAnsi="微软雅黑" w:cs="宋体" w:hint="eastAsia"/>
          <w:color w:val="333333"/>
          <w:kern w:val="0"/>
          <w:szCs w:val="21"/>
        </w:rPr>
        <w:t>25-86884017</w:t>
      </w:r>
      <w:r w:rsidRPr="00F74FFB">
        <w:rPr>
          <w:rFonts w:ascii="微软雅黑" w:eastAsia="微软雅黑" w:hAnsi="微软雅黑" w:cs="宋体" w:hint="eastAsia"/>
          <w:color w:val="595959"/>
          <w:kern w:val="0"/>
          <w:szCs w:val="21"/>
        </w:rPr>
        <w:t>；</w:t>
      </w:r>
    </w:p>
    <w:p w:rsidR="00F74FFB" w:rsidRPr="00F74FFB" w:rsidRDefault="00F74FFB" w:rsidP="00F74FFB">
      <w:pPr>
        <w:widowControl/>
        <w:shd w:val="clear" w:color="auto" w:fill="FFFFFF"/>
        <w:spacing w:before="120" w:after="100" w:afterAutospacing="1" w:line="38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shd w:val="clear" w:color="auto" w:fill="C0C0C0"/>
        </w:rPr>
        <w:t>招聘岗位：</w:t>
      </w:r>
    </w:p>
    <w:p w:rsidR="00F74FFB" w:rsidRPr="00F74FFB" w:rsidRDefault="00F74FFB" w:rsidP="00F74FFB">
      <w:pPr>
        <w:widowControl/>
        <w:shd w:val="clear" w:color="auto" w:fill="FFFFFF"/>
        <w:spacing w:before="156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一、开发工程师（c/c+开发工程师）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手机app开发，游戏开发， 服务器后端开发；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职位要求：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熟悉c/c++,java,objective-c中的一种或者多种，熟悉安卓或者ios的优先；</w:t>
      </w:r>
    </w:p>
    <w:p w:rsidR="00F74FFB" w:rsidRPr="00F74FFB" w:rsidRDefault="00F74FFB" w:rsidP="00F74FFB">
      <w:pPr>
        <w:widowControl/>
        <w:shd w:val="clear" w:color="auto" w:fill="FFFFFF"/>
        <w:spacing w:before="156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二、WEB开发工程师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负责公司产品，方向包括PHP，C语言客户端，网站前端程序，手机/移动设备应用开发等方向；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任职要求：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掌握HTML、DIV+CSS、Javascript、php等页面编程技术；</w:t>
      </w:r>
    </w:p>
    <w:p w:rsidR="00F74FFB" w:rsidRPr="00F74FFB" w:rsidRDefault="00F74FFB" w:rsidP="00F74FFB">
      <w:pPr>
        <w:widowControl/>
        <w:shd w:val="clear" w:color="auto" w:fill="FFFFFF"/>
        <w:spacing w:before="156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三、PHP开发工程师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独立完成公司项目功能模块的编写；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任职要求：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熟悉各种php框架，至少精通其中的一种。</w:t>
      </w:r>
    </w:p>
    <w:p w:rsidR="00F74FFB" w:rsidRPr="00F74FFB" w:rsidRDefault="00F74FFB" w:rsidP="00F74FFB">
      <w:pPr>
        <w:widowControl/>
        <w:shd w:val="clear" w:color="auto" w:fill="FFFFFF"/>
        <w:spacing w:before="156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四、ANDROID平台开发工程师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负责android平台下手机应用的开发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任职要求：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 java基础扎实，熟悉android SDK； 熟悉android UI控件的使用。熟悉web及与手机端通讯方式；</w:t>
      </w:r>
    </w:p>
    <w:p w:rsidR="00F74FFB" w:rsidRPr="00F74FFB" w:rsidRDefault="00F74FFB" w:rsidP="00F74FFB">
      <w:pPr>
        <w:widowControl/>
        <w:shd w:val="clear" w:color="auto" w:fill="FFFFFF"/>
        <w:spacing w:before="156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五、ios手机APP开发工程师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根据公司产品策略，开发iOS（iphone/ipad）平台上的应用程序；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任职要求：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熟悉Objective-C（必须）和iPhone/iPad SDK；熟悉MAC OS X开发环境，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六、HTML5游戏开发工程师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color w:val="000000"/>
          <w:kern w:val="0"/>
          <w:szCs w:val="21"/>
        </w:rPr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运用HTML5／CSS／JS等前端技术开发PC、手机、平板等终端设备上的web应用；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i/>
          <w:iCs/>
          <w:color w:val="000000"/>
          <w:kern w:val="0"/>
          <w:szCs w:val="21"/>
        </w:rPr>
        <w:t>任职要求：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精通CSS、HTML5、JavaScript、JQuery等，并清楚地了解它们在不同浏览器上的兼容情况，对网页标准有成熟的理解；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七、大数据分析工程师：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负责数据分析及相关应用的开发工作；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smallCaps/>
          <w:color w:val="000000"/>
          <w:kern w:val="0"/>
          <w:szCs w:val="21"/>
        </w:rPr>
        <w:t>任职要求：</w:t>
      </w: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熟练掌握Python或者Java编程技术； 悉linux环境和命令，能编写简单的shell脚本</w:t>
      </w:r>
      <w:r w:rsidRPr="00F74FFB">
        <w:rPr>
          <w:rFonts w:ascii="微软雅黑" w:eastAsia="微软雅黑" w:hAnsi="微软雅黑" w:cs="宋体" w:hint="eastAsia"/>
          <w:b/>
          <w:bCs/>
          <w:i/>
          <w:iCs/>
          <w:smallCaps/>
          <w:color w:val="000000"/>
          <w:kern w:val="0"/>
          <w:szCs w:val="21"/>
        </w:rPr>
        <w:t>;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熟悉flume kafka hadoop storm等技术者优先；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八、产品经理助理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工作职责：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综合分析用户需求，从用户使用角度出发，构建产品应用场景及产品体验端设计和用户体验优化方案；</w:t>
      </w:r>
    </w:p>
    <w:p w:rsidR="00F74FFB" w:rsidRPr="00F74FFB" w:rsidRDefault="00F74FFB" w:rsidP="00F74FFB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i/>
          <w:iCs/>
          <w:smallCaps/>
          <w:color w:val="000000"/>
          <w:kern w:val="0"/>
          <w:szCs w:val="21"/>
        </w:rPr>
        <w:t>任职要求：</w:t>
      </w:r>
      <w:r w:rsidRPr="00F74FFB">
        <w:rPr>
          <w:rFonts w:ascii="微软雅黑" w:eastAsia="微软雅黑" w:hAnsi="微软雅黑" w:cs="宋体" w:hint="eastAsia"/>
          <w:color w:val="000000"/>
          <w:kern w:val="0"/>
          <w:szCs w:val="21"/>
        </w:rPr>
        <w:t>视野开阔，玩过国内的互联网产品，对国外的产品也有涉猎；对前端开发有一定基础；</w:t>
      </w:r>
    </w:p>
    <w:p w:rsidR="00F74FFB" w:rsidRPr="00F74FFB" w:rsidRDefault="00F74FFB" w:rsidP="00F74FFB">
      <w:pPr>
        <w:widowControl/>
        <w:shd w:val="clear" w:color="auto" w:fill="FFFFFF"/>
        <w:spacing w:before="100" w:beforeAutospacing="1" w:after="100" w:afterAutospacing="1" w:line="315" w:lineRule="atLeast"/>
        <w:ind w:left="422" w:hanging="42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74FF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PS：所有岗位均要求应聘者熟悉并热爱互联网，经常关注最新的开发技术或产品；</w:t>
      </w:r>
    </w:p>
    <w:p w:rsidR="002948A7" w:rsidRPr="00F74FFB" w:rsidRDefault="002948A7">
      <w:bookmarkStart w:id="0" w:name="_GoBack"/>
      <w:bookmarkEnd w:id="0"/>
    </w:p>
    <w:sectPr w:rsidR="002948A7" w:rsidRPr="00F7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2C" w:rsidRDefault="0097602C" w:rsidP="00F74FFB">
      <w:r>
        <w:separator/>
      </w:r>
    </w:p>
  </w:endnote>
  <w:endnote w:type="continuationSeparator" w:id="0">
    <w:p w:rsidR="0097602C" w:rsidRDefault="0097602C" w:rsidP="00F7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2C" w:rsidRDefault="0097602C" w:rsidP="00F74FFB">
      <w:r>
        <w:separator/>
      </w:r>
    </w:p>
  </w:footnote>
  <w:footnote w:type="continuationSeparator" w:id="0">
    <w:p w:rsidR="0097602C" w:rsidRDefault="0097602C" w:rsidP="00F74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2D"/>
    <w:rsid w:val="002948A7"/>
    <w:rsid w:val="0097602C"/>
    <w:rsid w:val="00B34C2D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181E8-A91F-4BCD-8752-160995CB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aowenjie@corp-c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123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QiuFeng</dc:creator>
  <cp:keywords/>
  <dc:description/>
  <cp:lastModifiedBy>QiuFeng</cp:lastModifiedBy>
  <cp:revision>2</cp:revision>
  <dcterms:created xsi:type="dcterms:W3CDTF">2017-03-13T11:43:00Z</dcterms:created>
  <dcterms:modified xsi:type="dcterms:W3CDTF">2017-03-13T11:43:00Z</dcterms:modified>
</cp:coreProperties>
</file>