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9E" w:rsidRDefault="00DC1878" w:rsidP="00DD53DA">
      <w:pPr>
        <w:ind w:firstLine="420"/>
        <w:jc w:val="center"/>
        <w:rPr>
          <w:rFonts w:ascii="微软雅黑" w:eastAsia="微软雅黑" w:hAnsi="微软雅黑"/>
          <w:b/>
          <w:bCs/>
          <w:sz w:val="40"/>
          <w:szCs w:val="28"/>
        </w:rPr>
      </w:pPr>
      <w:r>
        <w:rPr>
          <w:rFonts w:ascii="微软雅黑" w:eastAsia="微软雅黑" w:hAnsi="微软雅黑" w:hint="eastAsia"/>
          <w:b/>
          <w:bCs/>
          <w:color w:val="000000" w:themeColor="text1"/>
          <w:sz w:val="40"/>
          <w:szCs w:val="28"/>
        </w:rPr>
        <w:t>2017</w:t>
      </w:r>
      <w:r w:rsidR="00987513" w:rsidRPr="00035865">
        <w:rPr>
          <w:rFonts w:ascii="微软雅黑" w:eastAsia="微软雅黑" w:hAnsi="微软雅黑" w:hint="eastAsia"/>
          <w:b/>
          <w:bCs/>
          <w:color w:val="000000" w:themeColor="text1"/>
          <w:sz w:val="40"/>
          <w:szCs w:val="28"/>
        </w:rPr>
        <w:t>年</w:t>
      </w:r>
      <w:r w:rsidR="007A68B7" w:rsidRPr="00035865">
        <w:rPr>
          <w:rFonts w:ascii="微软雅黑" w:eastAsia="微软雅黑" w:hAnsi="微软雅黑" w:hint="eastAsia"/>
          <w:b/>
          <w:bCs/>
          <w:color w:val="000000" w:themeColor="text1"/>
          <w:sz w:val="40"/>
          <w:szCs w:val="28"/>
        </w:rPr>
        <w:t>台</w:t>
      </w:r>
      <w:r w:rsidR="007207FD" w:rsidRPr="00035865">
        <w:rPr>
          <w:rFonts w:ascii="微软雅黑" w:eastAsia="微软雅黑" w:hAnsi="微软雅黑" w:hint="eastAsia"/>
          <w:b/>
          <w:bCs/>
          <w:color w:val="000000" w:themeColor="text1"/>
          <w:sz w:val="40"/>
          <w:szCs w:val="28"/>
        </w:rPr>
        <w:t>积</w:t>
      </w:r>
      <w:r w:rsidR="007A68B7" w:rsidRPr="00035865">
        <w:rPr>
          <w:rFonts w:ascii="微软雅黑" w:eastAsia="微软雅黑" w:hAnsi="微软雅黑" w:hint="eastAsia"/>
          <w:b/>
          <w:bCs/>
          <w:color w:val="000000" w:themeColor="text1"/>
          <w:sz w:val="40"/>
          <w:szCs w:val="28"/>
        </w:rPr>
        <w:t>电</w:t>
      </w:r>
      <w:r w:rsidR="00026AD0">
        <w:rPr>
          <w:rFonts w:ascii="微软雅黑" w:eastAsia="微软雅黑" w:hAnsi="微软雅黑" w:hint="eastAsia"/>
          <w:b/>
          <w:bCs/>
          <w:color w:val="000000" w:themeColor="text1"/>
          <w:sz w:val="40"/>
          <w:szCs w:val="28"/>
        </w:rPr>
        <w:t>中国</w:t>
      </w:r>
      <w:r w:rsidR="00581214">
        <w:rPr>
          <w:rFonts w:ascii="微软雅黑" w:eastAsia="微软雅黑" w:hAnsi="微软雅黑" w:hint="eastAsia"/>
          <w:b/>
          <w:bCs/>
          <w:sz w:val="40"/>
          <w:szCs w:val="28"/>
        </w:rPr>
        <w:t>_IC设计工程师</w:t>
      </w:r>
      <w:r w:rsidR="00026AD0" w:rsidRPr="00035865">
        <w:rPr>
          <w:rFonts w:ascii="微软雅黑" w:eastAsia="微软雅黑" w:hAnsi="微软雅黑" w:hint="eastAsia"/>
          <w:b/>
          <w:bCs/>
          <w:color w:val="000000" w:themeColor="text1"/>
          <w:sz w:val="40"/>
          <w:szCs w:val="28"/>
        </w:rPr>
        <w:t>招聘简章</w:t>
      </w:r>
    </w:p>
    <w:p w:rsidR="009C7B19" w:rsidRPr="00713AD1" w:rsidRDefault="009C7B19" w:rsidP="00DD53DA">
      <w:pPr>
        <w:ind w:firstLine="420"/>
        <w:jc w:val="center"/>
        <w:rPr>
          <w:rFonts w:ascii="微软雅黑" w:eastAsia="微软雅黑" w:hAnsi="微软雅黑"/>
          <w:bCs/>
          <w:color w:val="000000" w:themeColor="text1"/>
          <w:sz w:val="36"/>
          <w:szCs w:val="36"/>
        </w:rPr>
      </w:pPr>
      <w:r w:rsidRPr="00713AD1">
        <w:rPr>
          <w:rFonts w:ascii="微软雅黑" w:eastAsia="微软雅黑" w:hAnsi="微软雅黑" w:hint="eastAsia"/>
          <w:bCs/>
          <w:sz w:val="36"/>
          <w:szCs w:val="36"/>
        </w:rPr>
        <w:t>工作地点</w:t>
      </w:r>
      <w:r w:rsidR="004A6B66">
        <w:rPr>
          <w:rFonts w:ascii="微软雅黑" w:eastAsia="微软雅黑" w:hAnsi="微软雅黑" w:hint="eastAsia"/>
          <w:bCs/>
          <w:sz w:val="36"/>
          <w:szCs w:val="36"/>
        </w:rPr>
        <w:t xml:space="preserve"> </w:t>
      </w:r>
      <w:r w:rsidRPr="00713AD1">
        <w:rPr>
          <w:rFonts w:ascii="微软雅黑" w:eastAsia="微软雅黑" w:hAnsi="微软雅黑" w:hint="eastAsia"/>
          <w:bCs/>
          <w:sz w:val="36"/>
          <w:szCs w:val="36"/>
        </w:rPr>
        <w:t>南京</w:t>
      </w:r>
      <w:r w:rsidR="00CA19B1" w:rsidRPr="00713AD1">
        <w:rPr>
          <w:rFonts w:ascii="微软雅黑" w:eastAsia="微软雅黑" w:hAnsi="微软雅黑" w:hint="eastAsia"/>
          <w:bCs/>
          <w:sz w:val="36"/>
          <w:szCs w:val="36"/>
        </w:rPr>
        <w:t>&amp;上海</w:t>
      </w:r>
    </w:p>
    <w:p w:rsidR="00FA43A8" w:rsidRPr="00D763D8" w:rsidRDefault="007207FD" w:rsidP="00FA43A8">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台积电</w:t>
      </w:r>
      <w:r w:rsidR="00FA43A8" w:rsidRPr="00D763D8">
        <w:rPr>
          <w:rFonts w:ascii="微软雅黑" w:eastAsia="微软雅黑" w:hAnsi="微软雅黑" w:cs="Arial" w:hint="eastAsia"/>
          <w:b/>
          <w:bCs/>
          <w:color w:val="FF0000"/>
          <w:sz w:val="28"/>
          <w:szCs w:val="32"/>
          <w:shd w:val="clear" w:color="auto" w:fill="FFFFFF"/>
        </w:rPr>
        <w:t>介绍</w:t>
      </w:r>
    </w:p>
    <w:p w:rsidR="00371CD7" w:rsidRDefault="00371CD7" w:rsidP="00371CD7">
      <w:pPr>
        <w:spacing w:line="320" w:lineRule="exact"/>
        <w:ind w:firstLine="420"/>
        <w:rPr>
          <w:rFonts w:ascii="Arial" w:eastAsiaTheme="minorEastAsia" w:cs="Arial"/>
          <w:color w:val="000000"/>
          <w:kern w:val="0"/>
          <w:sz w:val="20"/>
        </w:rPr>
      </w:pPr>
      <w:r w:rsidRPr="003B3446">
        <w:rPr>
          <w:rFonts w:ascii="微软雅黑" w:eastAsia="微软雅黑" w:hAnsi="微软雅黑" w:cs="Arial" w:hint="eastAsia"/>
          <w:color w:val="444444"/>
          <w:szCs w:val="21"/>
        </w:rPr>
        <w:t>台积</w:t>
      </w:r>
      <w:proofErr w:type="gramStart"/>
      <w:r w:rsidRPr="003B3446">
        <w:rPr>
          <w:rFonts w:ascii="微软雅黑" w:eastAsia="微软雅黑" w:hAnsi="微软雅黑" w:cs="Arial" w:hint="eastAsia"/>
          <w:color w:val="444444"/>
          <w:szCs w:val="21"/>
        </w:rPr>
        <w:t>电成立</w:t>
      </w:r>
      <w:proofErr w:type="gramEnd"/>
      <w:r w:rsidRPr="003B3446">
        <w:rPr>
          <w:rFonts w:ascii="微软雅黑" w:eastAsia="微软雅黑" w:hAnsi="微软雅黑" w:cs="Arial" w:hint="eastAsia"/>
          <w:color w:val="444444"/>
          <w:szCs w:val="21"/>
        </w:rPr>
        <w:t>于</w:t>
      </w:r>
      <w:r w:rsidRPr="003B3446">
        <w:rPr>
          <w:rFonts w:ascii="微软雅黑" w:eastAsia="微软雅黑" w:hAnsi="微软雅黑" w:cs="Arial"/>
          <w:color w:val="444444"/>
          <w:szCs w:val="21"/>
        </w:rPr>
        <w:t>1987</w:t>
      </w:r>
      <w:r w:rsidRPr="003B3446">
        <w:rPr>
          <w:rFonts w:ascii="微软雅黑" w:eastAsia="微软雅黑" w:hAnsi="微软雅黑" w:cs="Arial" w:hint="eastAsia"/>
          <w:color w:val="444444"/>
          <w:szCs w:val="21"/>
        </w:rPr>
        <w:t>年，是全球首创</w:t>
      </w:r>
      <w:proofErr w:type="gramStart"/>
      <w:r w:rsidRPr="003B3446">
        <w:rPr>
          <w:rFonts w:ascii="微软雅黑" w:eastAsia="微软雅黑" w:hAnsi="微软雅黑" w:cs="Arial" w:hint="eastAsia"/>
          <w:color w:val="444444"/>
          <w:szCs w:val="21"/>
        </w:rPr>
        <w:t>专业积体电路</w:t>
      </w:r>
      <w:proofErr w:type="gramEnd"/>
      <w:r w:rsidRPr="003B3446">
        <w:rPr>
          <w:rFonts w:ascii="微软雅黑" w:eastAsia="微软雅黑" w:hAnsi="微软雅黑" w:cs="Arial" w:hint="eastAsia"/>
          <w:color w:val="444444"/>
          <w:szCs w:val="21"/>
        </w:rPr>
        <w:t>制造服务的公司</w:t>
      </w:r>
      <w:r>
        <w:rPr>
          <w:rFonts w:ascii="微软雅黑" w:eastAsia="微软雅黑" w:hAnsi="微软雅黑" w:cs="Arial" w:hint="eastAsia"/>
          <w:color w:val="444444"/>
          <w:szCs w:val="21"/>
        </w:rPr>
        <w:t>，</w:t>
      </w:r>
      <w:r w:rsidRPr="007D6E9A">
        <w:rPr>
          <w:rFonts w:ascii="微软雅黑" w:eastAsia="微软雅黑" w:hAnsi="微软雅黑" w:cs="Arial" w:hint="eastAsia"/>
          <w:color w:val="444444"/>
          <w:szCs w:val="21"/>
        </w:rPr>
        <w:t>并已获得南京市政府充分支持，在南京市设立最先进的</w:t>
      </w:r>
      <w:r w:rsidRPr="007D6E9A">
        <w:rPr>
          <w:rFonts w:ascii="微软雅黑" w:eastAsia="微软雅黑" w:hAnsi="微软雅黑" w:cs="Arial"/>
          <w:color w:val="444444"/>
          <w:szCs w:val="21"/>
        </w:rPr>
        <w:t xml:space="preserve"> 16</w:t>
      </w:r>
      <w:r>
        <w:rPr>
          <w:rFonts w:ascii="微软雅黑" w:eastAsia="微软雅黑" w:hAnsi="微软雅黑" w:cs="Arial" w:hint="eastAsia"/>
          <w:color w:val="444444"/>
          <w:szCs w:val="21"/>
        </w:rPr>
        <w:t>纳米</w:t>
      </w:r>
      <w:r w:rsidRPr="007D6E9A">
        <w:rPr>
          <w:rFonts w:ascii="微软雅黑" w:eastAsia="微软雅黑" w:hAnsi="微软雅黑" w:cs="Arial" w:hint="eastAsia"/>
          <w:color w:val="444444"/>
          <w:szCs w:val="21"/>
        </w:rPr>
        <w:t>芯片厂。</w:t>
      </w:r>
      <w:r w:rsidRPr="003B3446">
        <w:rPr>
          <w:rFonts w:ascii="微软雅黑" w:eastAsia="微软雅黑" w:hAnsi="微软雅黑" w:cs="Arial" w:hint="eastAsia"/>
          <w:color w:val="444444"/>
          <w:szCs w:val="21"/>
        </w:rPr>
        <w:t>作为全球最大的晶圆代工企业的龙头，</w:t>
      </w:r>
      <w:r w:rsidRPr="00127445">
        <w:rPr>
          <w:rFonts w:ascii="微软雅黑" w:eastAsia="微软雅黑" w:hAnsi="微软雅黑" w:cs="Arial"/>
          <w:color w:val="444444"/>
          <w:szCs w:val="21"/>
        </w:rPr>
        <w:t>2015</w:t>
      </w:r>
      <w:r w:rsidRPr="00127445">
        <w:rPr>
          <w:rFonts w:ascii="微软雅黑" w:eastAsia="微软雅黑" w:hAnsi="微软雅黑" w:cs="Arial" w:hint="eastAsia"/>
          <w:color w:val="444444"/>
          <w:szCs w:val="21"/>
        </w:rPr>
        <w:t>年营收成长</w:t>
      </w:r>
      <w:r w:rsidRPr="00127445">
        <w:rPr>
          <w:rFonts w:ascii="微软雅黑" w:eastAsia="微软雅黑" w:hAnsi="微软雅黑" w:cs="Arial"/>
          <w:color w:val="444444"/>
          <w:szCs w:val="21"/>
        </w:rPr>
        <w:t>10.6%</w:t>
      </w:r>
      <w:r w:rsidRPr="00127445">
        <w:rPr>
          <w:rFonts w:ascii="微软雅黑" w:eastAsia="微软雅黑" w:hAnsi="微软雅黑" w:cs="Arial" w:hint="eastAsia"/>
          <w:color w:val="444444"/>
          <w:szCs w:val="21"/>
        </w:rPr>
        <w:t>，达</w:t>
      </w:r>
      <w:r w:rsidRPr="00127445">
        <w:rPr>
          <w:rFonts w:ascii="微软雅黑" w:eastAsia="微软雅黑" w:hAnsi="微软雅黑" w:cs="Arial"/>
          <w:color w:val="444444"/>
          <w:szCs w:val="21"/>
        </w:rPr>
        <w:t>266</w:t>
      </w:r>
      <w:r w:rsidRPr="00127445">
        <w:rPr>
          <w:rFonts w:ascii="微软雅黑" w:eastAsia="微软雅黑" w:hAnsi="微软雅黑" w:cs="Arial" w:hint="eastAsia"/>
          <w:color w:val="444444"/>
          <w:szCs w:val="21"/>
        </w:rPr>
        <w:t>亿美元，</w:t>
      </w:r>
      <w:r w:rsidRPr="003B3446">
        <w:rPr>
          <w:rFonts w:ascii="微软雅黑" w:eastAsia="微软雅黑" w:hAnsi="微软雅黑" w:cs="Arial" w:hint="eastAsia"/>
          <w:color w:val="444444"/>
          <w:szCs w:val="21"/>
        </w:rPr>
        <w:t>市场总规模继续蝉联第一。身为</w:t>
      </w:r>
      <w:proofErr w:type="gramStart"/>
      <w:r w:rsidRPr="003B3446">
        <w:rPr>
          <w:rFonts w:ascii="微软雅黑" w:eastAsia="微软雅黑" w:hAnsi="微软雅黑" w:cs="Arial" w:hint="eastAsia"/>
          <w:color w:val="444444"/>
          <w:szCs w:val="21"/>
        </w:rPr>
        <w:t>专业积体电路</w:t>
      </w:r>
      <w:proofErr w:type="gramEnd"/>
      <w:r w:rsidRPr="003B3446">
        <w:rPr>
          <w:rFonts w:ascii="微软雅黑" w:eastAsia="微软雅黑" w:hAnsi="微软雅黑" w:cs="Arial" w:hint="eastAsia"/>
          <w:color w:val="444444"/>
          <w:szCs w:val="21"/>
        </w:rPr>
        <w:t>制造服务业的创始者与领导者，台积电在提供先进的晶</w:t>
      </w:r>
      <w:proofErr w:type="gramStart"/>
      <w:r w:rsidRPr="003B3446">
        <w:rPr>
          <w:rFonts w:ascii="微软雅黑" w:eastAsia="微软雅黑" w:hAnsi="微软雅黑" w:cs="Arial" w:hint="eastAsia"/>
          <w:color w:val="444444"/>
          <w:szCs w:val="21"/>
        </w:rPr>
        <w:t>圆制程</w:t>
      </w:r>
      <w:proofErr w:type="gramEnd"/>
      <w:r w:rsidRPr="003B3446">
        <w:rPr>
          <w:rFonts w:ascii="微软雅黑" w:eastAsia="微软雅黑" w:hAnsi="微软雅黑" w:cs="Arial" w:hint="eastAsia"/>
          <w:color w:val="444444"/>
          <w:szCs w:val="21"/>
        </w:rPr>
        <w:t>技术与最佳的制造效率上已建立声誉。自创立开始，台</w:t>
      </w:r>
      <w:proofErr w:type="gramStart"/>
      <w:r w:rsidRPr="003B3446">
        <w:rPr>
          <w:rFonts w:ascii="微软雅黑" w:eastAsia="微软雅黑" w:hAnsi="微软雅黑" w:cs="Arial" w:hint="eastAsia"/>
          <w:color w:val="444444"/>
          <w:szCs w:val="21"/>
        </w:rPr>
        <w:t>积公司</w:t>
      </w:r>
      <w:proofErr w:type="gramEnd"/>
      <w:r w:rsidRPr="003B3446">
        <w:rPr>
          <w:rFonts w:ascii="微软雅黑" w:eastAsia="微软雅黑" w:hAnsi="微软雅黑" w:cs="Arial" w:hint="eastAsia"/>
          <w:color w:val="444444"/>
          <w:szCs w:val="21"/>
        </w:rPr>
        <w:t>即持续提供客户最先进的技术及台</w:t>
      </w:r>
      <w:proofErr w:type="gramStart"/>
      <w:r w:rsidRPr="003B3446">
        <w:rPr>
          <w:rFonts w:ascii="微软雅黑" w:eastAsia="微软雅黑" w:hAnsi="微软雅黑" w:cs="Arial" w:hint="eastAsia"/>
          <w:color w:val="444444"/>
          <w:szCs w:val="21"/>
        </w:rPr>
        <w:t>积公司</w:t>
      </w:r>
      <w:proofErr w:type="gramEnd"/>
      <w:r w:rsidRPr="003B3446">
        <w:rPr>
          <w:rFonts w:ascii="微软雅黑" w:eastAsia="微软雅黑" w:hAnsi="微软雅黑" w:cs="Arial"/>
          <w:color w:val="444444"/>
          <w:szCs w:val="21"/>
        </w:rPr>
        <w:t xml:space="preserve"> TSMC COMPATIBLER</w:t>
      </w:r>
      <w:r>
        <w:rPr>
          <w:rFonts w:ascii="Arial" w:hAnsi="Arial" w:cs="Arial"/>
          <w:color w:val="444444"/>
          <w:sz w:val="18"/>
          <w:szCs w:val="18"/>
          <w:shd w:val="clear" w:color="auto" w:fill="FFFFFF"/>
        </w:rPr>
        <w:t>®</w:t>
      </w:r>
      <w:r w:rsidRPr="003B3446">
        <w:rPr>
          <w:rFonts w:ascii="微软雅黑" w:eastAsia="微软雅黑" w:hAnsi="微软雅黑" w:cs="Arial" w:hint="eastAsia"/>
          <w:color w:val="444444"/>
          <w:szCs w:val="21"/>
        </w:rPr>
        <w:t>设计服务。</w:t>
      </w:r>
    </w:p>
    <w:p w:rsidR="00371CD7" w:rsidRDefault="00371CD7" w:rsidP="00371CD7">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台</w:t>
      </w:r>
      <w:proofErr w:type="gramStart"/>
      <w:r w:rsidRPr="00FA43A8">
        <w:rPr>
          <w:rFonts w:ascii="微软雅黑" w:eastAsia="微软雅黑" w:hAnsi="微软雅黑" w:cs="Arial"/>
          <w:color w:val="444444"/>
          <w:szCs w:val="21"/>
        </w:rPr>
        <w:t>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藉由</w:t>
      </w:r>
      <w:proofErr w:type="gramEnd"/>
      <w:r w:rsidRPr="00FA43A8">
        <w:rPr>
          <w:rFonts w:ascii="微软雅黑" w:eastAsia="微软雅黑" w:hAnsi="微软雅黑" w:cs="Arial"/>
          <w:color w:val="444444"/>
          <w:szCs w:val="21"/>
        </w:rPr>
        <w:t>与每个客户所建立的坚实的伙伴关系，稳定地创造了强而有力的成长。全球的IC供货商因</w:t>
      </w:r>
      <w:proofErr w:type="gramStart"/>
      <w:r w:rsidRPr="00FA43A8">
        <w:rPr>
          <w:rFonts w:ascii="微软雅黑" w:eastAsia="微软雅黑" w:hAnsi="微软雅黑" w:cs="Arial"/>
          <w:color w:val="444444"/>
          <w:szCs w:val="21"/>
        </w:rPr>
        <w:t>信任</w:t>
      </w:r>
      <w:r w:rsidRPr="00FA43A8">
        <w:rPr>
          <w:rFonts w:ascii="微软雅黑" w:eastAsia="微软雅黑" w:hAnsi="微软雅黑" w:cs="Arial" w:hint="eastAsia"/>
          <w:color w:val="444444"/>
          <w:szCs w:val="21"/>
        </w:rPr>
        <w:t>台</w:t>
      </w:r>
      <w:proofErr w:type="gramEnd"/>
      <w:r w:rsidRPr="00FA43A8">
        <w:rPr>
          <w:rFonts w:ascii="微软雅黑" w:eastAsia="微软雅黑" w:hAnsi="微软雅黑" w:cs="Arial" w:hint="eastAsia"/>
          <w:color w:val="444444"/>
          <w:szCs w:val="21"/>
        </w:rPr>
        <w:t>积电</w:t>
      </w:r>
      <w:r w:rsidRPr="00FA43A8">
        <w:rPr>
          <w:rFonts w:ascii="微软雅黑" w:eastAsia="微软雅黑" w:hAnsi="微软雅黑" w:cs="Arial"/>
          <w:color w:val="444444"/>
          <w:szCs w:val="21"/>
        </w:rPr>
        <w:t>独一无二的</w:t>
      </w:r>
      <w:proofErr w:type="gramStart"/>
      <w:r w:rsidRPr="00FA43A8">
        <w:rPr>
          <w:rFonts w:ascii="微软雅黑" w:eastAsia="微软雅黑" w:hAnsi="微软雅黑" w:cs="Arial"/>
          <w:color w:val="444444"/>
          <w:szCs w:val="21"/>
        </w:rPr>
        <w:t>尖端制程技术</w:t>
      </w:r>
      <w:proofErr w:type="gramEnd"/>
      <w:r w:rsidRPr="00FA43A8">
        <w:rPr>
          <w:rFonts w:ascii="微软雅黑" w:eastAsia="微软雅黑" w:hAnsi="微软雅黑" w:cs="Arial"/>
          <w:color w:val="444444"/>
          <w:szCs w:val="21"/>
        </w:rPr>
        <w:t>、先锋设计服务、制造生产力与产品质量，将其产品交予台积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生产。</w:t>
      </w:r>
      <w:r w:rsidRPr="00FA43A8">
        <w:rPr>
          <w:rFonts w:ascii="微软雅黑" w:eastAsia="微软雅黑" w:hAnsi="微软雅黑" w:cs="Arial" w:hint="eastAsia"/>
          <w:color w:val="444444"/>
          <w:szCs w:val="21"/>
        </w:rPr>
        <w:t>台积电</w:t>
      </w:r>
      <w:r w:rsidRPr="00FA43A8">
        <w:rPr>
          <w:rFonts w:ascii="微软雅黑" w:eastAsia="微软雅黑" w:hAnsi="微软雅黑" w:cs="Arial"/>
          <w:color w:val="444444"/>
          <w:szCs w:val="21"/>
        </w:rPr>
        <w:t>为约</w:t>
      </w:r>
      <w:r w:rsidRPr="00761BD7">
        <w:rPr>
          <w:rFonts w:ascii="微软雅黑" w:eastAsia="微软雅黑" w:hAnsi="微软雅黑" w:cs="Arial"/>
          <w:color w:val="444444"/>
          <w:szCs w:val="21"/>
        </w:rPr>
        <w:t>4</w:t>
      </w:r>
      <w:r w:rsidRPr="00761BD7">
        <w:rPr>
          <w:rFonts w:ascii="微软雅黑" w:eastAsia="微软雅黑" w:hAnsi="微软雅黑" w:cs="Arial" w:hint="eastAsia"/>
          <w:color w:val="444444"/>
          <w:szCs w:val="21"/>
        </w:rPr>
        <w:t>7</w:t>
      </w:r>
      <w:r w:rsidRPr="00761BD7">
        <w:rPr>
          <w:rFonts w:ascii="微软雅黑" w:eastAsia="微软雅黑" w:hAnsi="微软雅黑" w:cs="Arial"/>
          <w:color w:val="444444"/>
          <w:szCs w:val="21"/>
        </w:rPr>
        <w:t>0</w:t>
      </w:r>
      <w:r w:rsidRPr="00FA43A8">
        <w:rPr>
          <w:rFonts w:ascii="微软雅黑" w:eastAsia="微软雅黑" w:hAnsi="微软雅黑" w:cs="Arial"/>
          <w:color w:val="444444"/>
          <w:szCs w:val="21"/>
        </w:rPr>
        <w:t>个客户提供服务, 生产超过</w:t>
      </w:r>
      <w:r w:rsidRPr="00761BD7">
        <w:rPr>
          <w:rFonts w:ascii="微软雅黑" w:eastAsia="微软雅黑" w:hAnsi="微软雅黑" w:cs="Arial"/>
          <w:color w:val="444444"/>
          <w:szCs w:val="21"/>
        </w:rPr>
        <w:t>8,</w:t>
      </w:r>
      <w:r w:rsidRPr="00761BD7">
        <w:rPr>
          <w:rFonts w:ascii="微软雅黑" w:eastAsia="微软雅黑" w:hAnsi="微软雅黑" w:cs="Arial" w:hint="eastAsia"/>
          <w:color w:val="444444"/>
          <w:szCs w:val="21"/>
        </w:rPr>
        <w:t>9</w:t>
      </w:r>
      <w:r w:rsidRPr="00761BD7">
        <w:rPr>
          <w:rFonts w:ascii="微软雅黑" w:eastAsia="微软雅黑" w:hAnsi="微软雅黑" w:cs="Arial"/>
          <w:color w:val="444444"/>
          <w:szCs w:val="21"/>
        </w:rPr>
        <w:t>00</w:t>
      </w:r>
      <w:r w:rsidRPr="00FA43A8">
        <w:rPr>
          <w:rFonts w:ascii="微软雅黑" w:eastAsia="微软雅黑" w:hAnsi="微软雅黑" w:cs="Arial"/>
          <w:color w:val="444444"/>
          <w:szCs w:val="21"/>
        </w:rPr>
        <w:t>种不同产品，被广泛地运用在计算机产品、通讯产品与消费类电子产品等多样应用领域。</w:t>
      </w:r>
    </w:p>
    <w:p w:rsidR="00371CD7" w:rsidRPr="00DE278C" w:rsidRDefault="00371CD7" w:rsidP="00371CD7">
      <w:pPr>
        <w:spacing w:line="320" w:lineRule="exact"/>
        <w:ind w:firstLine="420"/>
        <w:rPr>
          <w:rFonts w:ascii="微软雅黑" w:eastAsia="微软雅黑" w:hAnsi="微软雅黑" w:cs="Arial"/>
          <w:color w:val="444444"/>
          <w:szCs w:val="21"/>
        </w:rPr>
      </w:pPr>
      <w:r w:rsidRPr="00127445">
        <w:rPr>
          <w:rFonts w:ascii="微软雅黑" w:eastAsia="微软雅黑" w:hAnsi="微软雅黑" w:cs="Arial" w:hint="eastAsia"/>
          <w:color w:val="444444"/>
          <w:szCs w:val="21"/>
        </w:rPr>
        <w:t>2</w:t>
      </w:r>
      <w:r w:rsidRPr="00127445">
        <w:rPr>
          <w:rFonts w:ascii="微软雅黑" w:eastAsia="微软雅黑" w:hAnsi="微软雅黑" w:cs="Arial"/>
          <w:color w:val="444444"/>
          <w:szCs w:val="21"/>
        </w:rPr>
        <w:t>015年，台</w:t>
      </w:r>
      <w:proofErr w:type="gramStart"/>
      <w:r w:rsidRPr="00127445">
        <w:rPr>
          <w:rFonts w:ascii="微软雅黑" w:eastAsia="微软雅黑" w:hAnsi="微软雅黑" w:cs="Arial"/>
          <w:color w:val="444444"/>
          <w:szCs w:val="21"/>
        </w:rPr>
        <w:t>积公司</w:t>
      </w:r>
      <w:proofErr w:type="gramEnd"/>
      <w:r w:rsidRPr="00127445">
        <w:rPr>
          <w:rFonts w:ascii="微软雅黑" w:eastAsia="微软雅黑" w:hAnsi="微软雅黑" w:cs="Arial"/>
          <w:color w:val="444444"/>
          <w:szCs w:val="21"/>
        </w:rPr>
        <w:t>所拥有及管理的产能超过900万片十二</w:t>
      </w:r>
      <w:proofErr w:type="gramStart"/>
      <w:r w:rsidRPr="00127445">
        <w:rPr>
          <w:rFonts w:ascii="微软雅黑" w:eastAsia="微软雅黑" w:hAnsi="微软雅黑" w:cs="Arial"/>
          <w:color w:val="444444"/>
          <w:szCs w:val="21"/>
        </w:rPr>
        <w:t>吋晶圆约</w:t>
      </w:r>
      <w:proofErr w:type="gramEnd"/>
      <w:r w:rsidRPr="00127445">
        <w:rPr>
          <w:rFonts w:ascii="微软雅黑" w:eastAsia="微软雅黑" w:hAnsi="微软雅黑" w:cs="Arial"/>
          <w:color w:val="444444"/>
          <w:szCs w:val="21"/>
        </w:rPr>
        <w:t>当量。台</w:t>
      </w:r>
      <w:proofErr w:type="gramStart"/>
      <w:r w:rsidRPr="00761BD7">
        <w:rPr>
          <w:rFonts w:ascii="微软雅黑" w:eastAsia="微软雅黑" w:hAnsi="微软雅黑" w:cs="Arial"/>
          <w:color w:val="444444"/>
          <w:szCs w:val="21"/>
        </w:rPr>
        <w:t>积公司</w:t>
      </w:r>
      <w:proofErr w:type="gramEnd"/>
      <w:r w:rsidRPr="00761BD7">
        <w:rPr>
          <w:rFonts w:ascii="微软雅黑" w:eastAsia="微软雅黑" w:hAnsi="微软雅黑" w:cs="Arial"/>
          <w:color w:val="444444"/>
          <w:szCs w:val="21"/>
        </w:rPr>
        <w:t>在台湾设有三座先进的</w:t>
      </w:r>
      <w:proofErr w:type="gramStart"/>
      <w:r w:rsidRPr="00761BD7">
        <w:rPr>
          <w:rFonts w:ascii="微软雅黑" w:eastAsia="微软雅黑" w:hAnsi="微软雅黑" w:cs="Arial"/>
          <w:color w:val="444444"/>
          <w:szCs w:val="21"/>
        </w:rPr>
        <w:t>十二吋超大型晶圆厂</w:t>
      </w:r>
      <w:proofErr w:type="gramEnd"/>
      <w:r w:rsidRPr="00761BD7">
        <w:rPr>
          <w:rFonts w:ascii="微软雅黑" w:eastAsia="微软雅黑" w:hAnsi="微软雅黑" w:cs="Arial"/>
          <w:color w:val="444444"/>
          <w:szCs w:val="21"/>
        </w:rPr>
        <w:t xml:space="preserve"> (Fab 12, 14 &amp; 15) 、</w:t>
      </w:r>
      <w:proofErr w:type="gramStart"/>
      <w:r w:rsidRPr="00761BD7">
        <w:rPr>
          <w:rFonts w:ascii="微软雅黑" w:eastAsia="微软雅黑" w:hAnsi="微软雅黑" w:cs="Arial"/>
          <w:color w:val="444444"/>
          <w:szCs w:val="21"/>
        </w:rPr>
        <w:t>四座八吋晶圆厂</w:t>
      </w:r>
      <w:proofErr w:type="gramEnd"/>
      <w:r w:rsidRPr="00761BD7">
        <w:rPr>
          <w:rFonts w:ascii="微软雅黑" w:eastAsia="微软雅黑" w:hAnsi="微软雅黑" w:cs="Arial"/>
          <w:color w:val="444444"/>
          <w:szCs w:val="21"/>
        </w:rPr>
        <w:t xml:space="preserve"> (Fab 3, 5, 6 &amp; 8) 和、一座六</w:t>
      </w:r>
      <w:proofErr w:type="gramStart"/>
      <w:r w:rsidRPr="00761BD7">
        <w:rPr>
          <w:rFonts w:ascii="微软雅黑" w:eastAsia="微软雅黑" w:hAnsi="微软雅黑" w:cs="Arial"/>
          <w:color w:val="444444"/>
          <w:szCs w:val="21"/>
        </w:rPr>
        <w:t>吋晶圆厂</w:t>
      </w:r>
      <w:proofErr w:type="gramEnd"/>
      <w:r w:rsidRPr="00761BD7">
        <w:rPr>
          <w:rFonts w:ascii="微软雅黑" w:eastAsia="微软雅黑" w:hAnsi="微软雅黑" w:cs="Arial"/>
          <w:color w:val="444444"/>
          <w:szCs w:val="21"/>
        </w:rPr>
        <w:t xml:space="preserve"> (Fab 2)，和两座后段</w:t>
      </w:r>
      <w:proofErr w:type="gramStart"/>
      <w:r w:rsidRPr="00761BD7">
        <w:rPr>
          <w:rFonts w:ascii="微软雅黑" w:eastAsia="微软雅黑" w:hAnsi="微软雅黑" w:cs="Arial"/>
          <w:color w:val="444444"/>
          <w:szCs w:val="21"/>
        </w:rPr>
        <w:t>封测厂</w:t>
      </w:r>
      <w:proofErr w:type="gramEnd"/>
      <w:r w:rsidRPr="00761BD7">
        <w:rPr>
          <w:rFonts w:ascii="微软雅黑" w:eastAsia="微软雅黑" w:hAnsi="微软雅黑" w:cs="Arial"/>
          <w:color w:val="444444"/>
          <w:szCs w:val="21"/>
        </w:rPr>
        <w:t xml:space="preserve"> (advanced backend fab 1 and 2)，并拥有二家海外子公司 </w:t>
      </w:r>
      <w:proofErr w:type="spellStart"/>
      <w:r w:rsidRPr="00761BD7">
        <w:rPr>
          <w:rFonts w:ascii="微软雅黑" w:eastAsia="微软雅黑" w:hAnsi="微软雅黑" w:cs="Arial"/>
          <w:color w:val="444444"/>
          <w:szCs w:val="21"/>
        </w:rPr>
        <w:t>WaferTech</w:t>
      </w:r>
      <w:proofErr w:type="spellEnd"/>
      <w:r w:rsidRPr="00761BD7">
        <w:rPr>
          <w:rFonts w:ascii="微软雅黑" w:eastAsia="微软雅黑" w:hAnsi="微软雅黑" w:cs="Arial"/>
          <w:color w:val="444444"/>
          <w:szCs w:val="21"/>
        </w:rPr>
        <w:t xml:space="preserve"> 美国子公司、TSMC中国有限公司及其它转投资公司之八</w:t>
      </w:r>
      <w:proofErr w:type="gramStart"/>
      <w:r w:rsidRPr="00761BD7">
        <w:rPr>
          <w:rFonts w:ascii="微软雅黑" w:eastAsia="微软雅黑" w:hAnsi="微软雅黑" w:cs="Arial"/>
          <w:color w:val="444444"/>
          <w:szCs w:val="21"/>
        </w:rPr>
        <w:t>吋晶圆厂</w:t>
      </w:r>
      <w:proofErr w:type="gramEnd"/>
      <w:r w:rsidRPr="00761BD7">
        <w:rPr>
          <w:rFonts w:ascii="微软雅黑" w:eastAsia="微软雅黑" w:hAnsi="微软雅黑" w:cs="Arial"/>
          <w:color w:val="444444"/>
          <w:szCs w:val="21"/>
        </w:rPr>
        <w:t>产能支持。</w:t>
      </w:r>
    </w:p>
    <w:p w:rsidR="00371CD7" w:rsidRDefault="00371CD7" w:rsidP="00371CD7">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的全球总部位于台湾新竹科学园区，在北美、欧洲、日本、中国大陆、南韩、印度等地均设有子公司或办事处，提供全球客户实时的业务和技术服务。</w:t>
      </w:r>
    </w:p>
    <w:p w:rsidR="00DC1878" w:rsidRPr="00D763D8" w:rsidRDefault="00DC1878" w:rsidP="00DC1878">
      <w:pPr>
        <w:rPr>
          <w:rFonts w:ascii="微软雅黑" w:eastAsia="微软雅黑" w:hAnsi="微软雅黑" w:cs="Arial"/>
          <w:b/>
          <w:bCs/>
          <w:color w:val="FF0000"/>
          <w:sz w:val="28"/>
          <w:szCs w:val="32"/>
          <w:shd w:val="clear" w:color="auto" w:fill="FFFFFF"/>
        </w:rPr>
      </w:pPr>
      <w:r>
        <w:rPr>
          <w:rFonts w:ascii="微软雅黑" w:eastAsia="微软雅黑" w:hAnsi="微软雅黑" w:cs="Arial" w:hint="eastAsia"/>
          <w:b/>
          <w:bCs/>
          <w:color w:val="FF0000"/>
          <w:sz w:val="28"/>
          <w:szCs w:val="32"/>
          <w:shd w:val="clear" w:color="auto" w:fill="FFFFFF"/>
        </w:rPr>
        <w:t>台积电南京</w:t>
      </w:r>
      <w:r w:rsidRPr="00D763D8">
        <w:rPr>
          <w:rFonts w:ascii="微软雅黑" w:eastAsia="微软雅黑" w:hAnsi="微软雅黑" w:cs="Arial" w:hint="eastAsia"/>
          <w:b/>
          <w:bCs/>
          <w:color w:val="FF0000"/>
          <w:sz w:val="28"/>
          <w:szCs w:val="32"/>
          <w:shd w:val="clear" w:color="auto" w:fill="FFFFFF"/>
        </w:rPr>
        <w:t>介绍</w:t>
      </w:r>
    </w:p>
    <w:p w:rsidR="00371CD7" w:rsidRPr="00CD3A1C" w:rsidRDefault="00371CD7" w:rsidP="00371CD7">
      <w:pPr>
        <w:spacing w:line="320" w:lineRule="exact"/>
        <w:ind w:firstLine="420"/>
        <w:rPr>
          <w:rFonts w:ascii="微软雅黑" w:eastAsia="微软雅黑" w:hAnsi="微软雅黑" w:cs="Arial"/>
          <w:color w:val="444444"/>
          <w:szCs w:val="21"/>
        </w:rPr>
      </w:pPr>
      <w:r w:rsidRPr="00CD3A1C">
        <w:rPr>
          <w:rFonts w:ascii="微软雅黑" w:eastAsia="微软雅黑" w:hAnsi="微软雅黑" w:cs="Arial" w:hint="eastAsia"/>
          <w:color w:val="444444"/>
          <w:szCs w:val="21"/>
        </w:rPr>
        <w:t>台积</w:t>
      </w:r>
      <w:proofErr w:type="gramStart"/>
      <w:r w:rsidRPr="00CD3A1C">
        <w:rPr>
          <w:rFonts w:ascii="微软雅黑" w:eastAsia="微软雅黑" w:hAnsi="微软雅黑" w:cs="Arial" w:hint="eastAsia"/>
          <w:color w:val="444444"/>
          <w:szCs w:val="21"/>
        </w:rPr>
        <w:t>电成立</w:t>
      </w:r>
      <w:proofErr w:type="gramEnd"/>
      <w:r w:rsidRPr="00CD3A1C">
        <w:rPr>
          <w:rFonts w:ascii="微软雅黑" w:eastAsia="微软雅黑" w:hAnsi="微软雅黑" w:cs="Arial" w:hint="eastAsia"/>
          <w:color w:val="444444"/>
          <w:szCs w:val="21"/>
        </w:rPr>
        <w:t>于1987年，现在无论在营收或市值上都是世界最大的半导体公司之一。全世界30%的逻辑集成电路是用我们自己开发出来的技术以及我们自己的产能生产出来的。 台积电是世界半导体技术的领先者。南京12寸</w:t>
      </w:r>
      <w:proofErr w:type="gramStart"/>
      <w:r w:rsidRPr="00CD3A1C">
        <w:rPr>
          <w:rFonts w:ascii="微软雅黑" w:eastAsia="微软雅黑" w:hAnsi="微软雅黑" w:cs="Arial" w:hint="eastAsia"/>
          <w:color w:val="444444"/>
          <w:szCs w:val="21"/>
        </w:rPr>
        <w:t>晶圆厂预计</w:t>
      </w:r>
      <w:proofErr w:type="gramEnd"/>
      <w:r w:rsidRPr="00CD3A1C">
        <w:rPr>
          <w:rFonts w:ascii="微软雅黑" w:eastAsia="微软雅黑" w:hAnsi="微软雅黑" w:cs="Arial" w:hint="eastAsia"/>
          <w:color w:val="444444"/>
          <w:szCs w:val="21"/>
        </w:rPr>
        <w:t>于2018年下半年开始生产16</w:t>
      </w:r>
      <w:proofErr w:type="gramStart"/>
      <w:r w:rsidRPr="00CD3A1C">
        <w:rPr>
          <w:rFonts w:ascii="微软雅黑" w:eastAsia="微软雅黑" w:hAnsi="微软雅黑" w:cs="Arial" w:hint="eastAsia"/>
          <w:color w:val="444444"/>
          <w:szCs w:val="21"/>
        </w:rPr>
        <w:t>奈</w:t>
      </w:r>
      <w:proofErr w:type="gramEnd"/>
      <w:r w:rsidRPr="00CD3A1C">
        <w:rPr>
          <w:rFonts w:ascii="微软雅黑" w:eastAsia="微软雅黑" w:hAnsi="微软雅黑" w:cs="Arial" w:hint="eastAsia"/>
          <w:color w:val="444444"/>
          <w:szCs w:val="21"/>
        </w:rPr>
        <w:t>米制程。</w:t>
      </w:r>
    </w:p>
    <w:p w:rsidR="00371CD7" w:rsidRPr="00CD3A1C" w:rsidRDefault="00371CD7" w:rsidP="00371CD7">
      <w:pPr>
        <w:spacing w:line="320" w:lineRule="exact"/>
        <w:ind w:firstLine="420"/>
        <w:rPr>
          <w:rFonts w:ascii="微软雅黑" w:eastAsia="微软雅黑" w:hAnsi="微软雅黑" w:cs="Arial"/>
          <w:color w:val="444444"/>
          <w:szCs w:val="21"/>
        </w:rPr>
      </w:pPr>
      <w:r w:rsidRPr="00CD3A1C">
        <w:rPr>
          <w:rFonts w:ascii="微软雅黑" w:eastAsia="微软雅黑" w:hAnsi="微软雅黑" w:cs="Arial" w:hint="eastAsia"/>
          <w:color w:val="444444"/>
          <w:szCs w:val="21"/>
        </w:rPr>
        <w:t>近年来，大陆半导体市场成长快速，台积电在大陆的业务也强劲成长。大陆是台积电在世界各地区业务成长最快速的地区。为了就近服务客户，将台积电的“开放创新平台”生态系统导入大陆，协助大陆的IC设计公司，一起发展半导体产业、共同成长。台积电南京园区的建筑会是一个新的设计概念，在视觉上呈现延伸和穿越性，代表未来的无限可能。 这里的几座智慧建筑将同时涵盖研发、生产、办公、休闲及生活等功能。台积电也会把多年来在台湾、美国建厂所一直致力追求的绿色建筑理念带到南京来，</w:t>
      </w:r>
      <w:proofErr w:type="gramStart"/>
      <w:r w:rsidRPr="00CD3A1C">
        <w:rPr>
          <w:rFonts w:ascii="微软雅黑" w:eastAsia="微软雅黑" w:hAnsi="微软雅黑" w:cs="Arial" w:hint="eastAsia"/>
          <w:color w:val="444444"/>
          <w:szCs w:val="21"/>
        </w:rPr>
        <w:t>落实台</w:t>
      </w:r>
      <w:proofErr w:type="gramEnd"/>
      <w:r w:rsidRPr="00CD3A1C">
        <w:rPr>
          <w:rFonts w:ascii="微软雅黑" w:eastAsia="微软雅黑" w:hAnsi="微软雅黑" w:cs="Arial" w:hint="eastAsia"/>
          <w:color w:val="444444"/>
          <w:szCs w:val="21"/>
        </w:rPr>
        <w:t>积电深耕环境永续的承诺。 未来，这里将会出现一个被绿意环抱，结合科技、生态与生活的大型综合园区(Campus)。</w:t>
      </w:r>
    </w:p>
    <w:p w:rsidR="00371CD7" w:rsidRPr="00230404" w:rsidRDefault="00371CD7" w:rsidP="00371CD7">
      <w:pPr>
        <w:widowControl w:val="0"/>
        <w:autoSpaceDE w:val="0"/>
        <w:autoSpaceDN w:val="0"/>
        <w:adjustRightInd w:val="0"/>
        <w:ind w:leftChars="200" w:left="420"/>
        <w:rPr>
          <w:rFonts w:ascii="微软雅黑" w:eastAsia="微软雅黑" w:cs="微软雅黑"/>
          <w:color w:val="0000FF"/>
          <w:kern w:val="0"/>
          <w:sz w:val="18"/>
        </w:rPr>
      </w:pPr>
      <w:r w:rsidRPr="00C55496">
        <w:rPr>
          <w:rFonts w:ascii="微软雅黑" w:eastAsia="微软雅黑" w:cs="微软雅黑" w:hint="eastAsia"/>
          <w:color w:val="0000FF"/>
          <w:kern w:val="0"/>
          <w:szCs w:val="21"/>
        </w:rPr>
        <w:t>南京优势</w:t>
      </w:r>
      <w:r w:rsidRPr="00230404">
        <w:rPr>
          <w:rFonts w:ascii="微软雅黑" w:eastAsia="微软雅黑" w:cs="微软雅黑" w:hint="eastAsia"/>
          <w:color w:val="0000FF"/>
          <w:kern w:val="0"/>
          <w:sz w:val="18"/>
        </w:rPr>
        <w:t>：</w:t>
      </w:r>
    </w:p>
    <w:p w:rsidR="00371CD7" w:rsidRPr="00230404" w:rsidRDefault="00371CD7" w:rsidP="00371CD7">
      <w:pPr>
        <w:pStyle w:val="a9"/>
        <w:numPr>
          <w:ilvl w:val="1"/>
          <w:numId w:val="15"/>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国内第一家由台积电投资的</w:t>
      </w:r>
      <w:r w:rsidRPr="00230404">
        <w:rPr>
          <w:rFonts w:ascii="微软雅黑" w:eastAsia="微软雅黑" w:hAnsi="微软雅黑" w:cs="Arial"/>
          <w:color w:val="444444"/>
          <w:sz w:val="20"/>
          <w:szCs w:val="21"/>
        </w:rPr>
        <w:t>12</w:t>
      </w:r>
      <w:r w:rsidRPr="00230404">
        <w:rPr>
          <w:rFonts w:ascii="微软雅黑" w:eastAsia="微软雅黑" w:hAnsi="微软雅黑" w:cs="Arial" w:hint="eastAsia"/>
          <w:color w:val="444444"/>
          <w:sz w:val="20"/>
          <w:szCs w:val="21"/>
        </w:rPr>
        <w:t>寸晶圆代</w:t>
      </w:r>
      <w:proofErr w:type="gramStart"/>
      <w:r w:rsidRPr="00230404">
        <w:rPr>
          <w:rFonts w:ascii="微软雅黑" w:eastAsia="微软雅黑" w:hAnsi="微软雅黑" w:cs="Arial" w:hint="eastAsia"/>
          <w:color w:val="444444"/>
          <w:sz w:val="20"/>
          <w:szCs w:val="21"/>
        </w:rPr>
        <w:t>工工厂</w:t>
      </w:r>
      <w:proofErr w:type="gramEnd"/>
      <w:r w:rsidRPr="00230404">
        <w:rPr>
          <w:rFonts w:ascii="微软雅黑" w:eastAsia="微软雅黑" w:hAnsi="微软雅黑" w:cs="Arial" w:hint="eastAsia"/>
          <w:color w:val="444444"/>
          <w:sz w:val="20"/>
          <w:szCs w:val="21"/>
        </w:rPr>
        <w:t>及超大规模设计服务中心</w:t>
      </w:r>
      <w:r w:rsidRPr="00230404">
        <w:rPr>
          <w:rFonts w:ascii="微软雅黑" w:eastAsia="微软雅黑" w:hAnsi="微软雅黑" w:cs="Arial"/>
          <w:color w:val="444444"/>
          <w:sz w:val="20"/>
          <w:szCs w:val="21"/>
        </w:rPr>
        <w:t>,</w:t>
      </w:r>
      <w:r w:rsidRPr="00230404">
        <w:rPr>
          <w:rFonts w:ascii="微软雅黑" w:eastAsia="微软雅黑" w:hAnsi="微软雅黑" w:cs="Arial" w:hint="eastAsia"/>
          <w:color w:val="444444"/>
          <w:sz w:val="20"/>
          <w:szCs w:val="21"/>
        </w:rPr>
        <w:t>以巩固台积电在大陆的生态系统。</w:t>
      </w:r>
    </w:p>
    <w:p w:rsidR="00371CD7" w:rsidRPr="007D169B" w:rsidRDefault="00371CD7" w:rsidP="00371CD7">
      <w:pPr>
        <w:pStyle w:val="a9"/>
        <w:numPr>
          <w:ilvl w:val="1"/>
          <w:numId w:val="15"/>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成熟完整的各项培训让你卓越发展</w:t>
      </w:r>
      <w:r>
        <w:rPr>
          <w:rFonts w:ascii="微软雅黑" w:eastAsia="微软雅黑" w:hAnsi="微软雅黑" w:cs="Arial" w:hint="eastAsia"/>
          <w:color w:val="444444"/>
          <w:sz w:val="20"/>
          <w:szCs w:val="21"/>
        </w:rPr>
        <w:t>,</w:t>
      </w:r>
      <w:r w:rsidRPr="00230404">
        <w:rPr>
          <w:rFonts w:ascii="微软雅黑" w:eastAsia="微软雅黑" w:hAnsi="微软雅黑" w:cs="Arial" w:hint="eastAsia"/>
          <w:color w:val="444444"/>
          <w:sz w:val="20"/>
          <w:szCs w:val="21"/>
        </w:rPr>
        <w:t>成为台积电南京明日之星。</w:t>
      </w:r>
    </w:p>
    <w:p w:rsidR="009C7B19" w:rsidRPr="00371CD7" w:rsidRDefault="009C7B19" w:rsidP="009C7B19">
      <w:pPr>
        <w:pStyle w:val="a9"/>
        <w:spacing w:line="320" w:lineRule="exact"/>
        <w:ind w:left="840" w:firstLineChars="0" w:firstLine="0"/>
        <w:rPr>
          <w:rFonts w:ascii="微软雅黑" w:eastAsia="微软雅黑" w:hAnsi="微软雅黑" w:cs="Arial"/>
          <w:color w:val="444444"/>
          <w:sz w:val="20"/>
          <w:szCs w:val="21"/>
        </w:rPr>
      </w:pPr>
    </w:p>
    <w:p w:rsidR="00DA379F" w:rsidRPr="00DA379F" w:rsidRDefault="00DA379F" w:rsidP="00DA379F">
      <w:pPr>
        <w:widowControl w:val="0"/>
        <w:autoSpaceDE w:val="0"/>
        <w:autoSpaceDN w:val="0"/>
        <w:adjustRightInd w:val="0"/>
        <w:rPr>
          <w:rFonts w:ascii="微软雅黑" w:eastAsia="微软雅黑" w:hAnsi="微软雅黑" w:cs="MingLiU"/>
          <w:b/>
          <w:bCs/>
          <w:color w:val="FF0000"/>
          <w:kern w:val="0"/>
          <w:sz w:val="28"/>
          <w:szCs w:val="28"/>
        </w:rPr>
      </w:pPr>
      <w:r w:rsidRPr="00DA379F">
        <w:rPr>
          <w:rFonts w:ascii="微软雅黑" w:eastAsia="微软雅黑" w:hAnsi="微软雅黑" w:cs="MingLiU" w:hint="eastAsia"/>
          <w:b/>
          <w:bCs/>
          <w:color w:val="FF0000"/>
          <w:kern w:val="0"/>
          <w:sz w:val="28"/>
          <w:szCs w:val="28"/>
        </w:rPr>
        <w:t>台积电南京设计服务中心介绍</w:t>
      </w:r>
    </w:p>
    <w:p w:rsidR="00026AD0" w:rsidRDefault="00026AD0" w:rsidP="00026AD0">
      <w:pPr>
        <w:pStyle w:val="a9"/>
        <w:numPr>
          <w:ilvl w:val="1"/>
          <w:numId w:val="15"/>
        </w:numPr>
        <w:spacing w:line="320" w:lineRule="exact"/>
        <w:ind w:firstLineChars="0"/>
        <w:rPr>
          <w:rFonts w:ascii="微软雅黑" w:eastAsia="微软雅黑" w:hAnsi="微软雅黑" w:cs="Arial"/>
          <w:color w:val="444444"/>
          <w:sz w:val="20"/>
          <w:szCs w:val="21"/>
        </w:rPr>
      </w:pPr>
      <w:r w:rsidRPr="00DA379F">
        <w:rPr>
          <w:rFonts w:ascii="微软雅黑" w:eastAsia="微软雅黑" w:hAnsi="微软雅黑" w:cs="Arial" w:hint="eastAsia"/>
          <w:color w:val="444444"/>
          <w:sz w:val="20"/>
          <w:szCs w:val="21"/>
        </w:rPr>
        <w:t>台</w:t>
      </w:r>
      <w:proofErr w:type="gramStart"/>
      <w:r w:rsidRPr="00DA379F">
        <w:rPr>
          <w:rFonts w:ascii="微软雅黑" w:eastAsia="微软雅黑" w:hAnsi="微软雅黑" w:cs="Arial" w:hint="eastAsia"/>
          <w:color w:val="444444"/>
          <w:sz w:val="20"/>
          <w:szCs w:val="21"/>
        </w:rPr>
        <w:t>积开放</w:t>
      </w:r>
      <w:proofErr w:type="gramEnd"/>
      <w:r w:rsidRPr="00DA379F">
        <w:rPr>
          <w:rFonts w:ascii="微软雅黑" w:eastAsia="微软雅黑" w:hAnsi="微软雅黑" w:cs="Arial" w:hint="eastAsia"/>
          <w:color w:val="444444"/>
          <w:sz w:val="20"/>
          <w:szCs w:val="21"/>
        </w:rPr>
        <w:t>创新平台是全球最大的集成电路生态系统</w:t>
      </w:r>
      <w:r w:rsidRPr="00DA379F">
        <w:rPr>
          <w:rFonts w:ascii="微软雅黑" w:eastAsia="微软雅黑" w:hAnsi="微软雅黑" w:cs="Arial"/>
          <w:color w:val="444444"/>
          <w:sz w:val="20"/>
          <w:szCs w:val="21"/>
        </w:rPr>
        <w:t xml:space="preserve">, </w:t>
      </w:r>
      <w:r w:rsidRPr="00DA379F">
        <w:rPr>
          <w:rFonts w:ascii="微软雅黑" w:eastAsia="微软雅黑" w:hAnsi="微软雅黑" w:cs="Arial" w:hint="eastAsia"/>
          <w:color w:val="444444"/>
          <w:sz w:val="20"/>
          <w:szCs w:val="21"/>
        </w:rPr>
        <w:t>拥有超过</w:t>
      </w:r>
      <w:r w:rsidRPr="00DA379F">
        <w:rPr>
          <w:rFonts w:ascii="微软雅黑" w:eastAsia="微软雅黑" w:hAnsi="微软雅黑" w:cs="Arial"/>
          <w:color w:val="444444"/>
          <w:sz w:val="20"/>
          <w:szCs w:val="21"/>
        </w:rPr>
        <w:t>100</w:t>
      </w:r>
      <w:r w:rsidRPr="00DA379F">
        <w:rPr>
          <w:rFonts w:ascii="微软雅黑" w:eastAsia="微软雅黑" w:hAnsi="微软雅黑" w:cs="Arial" w:hint="eastAsia"/>
          <w:color w:val="444444"/>
          <w:sz w:val="20"/>
          <w:szCs w:val="21"/>
        </w:rPr>
        <w:t>家的设计生态系统合作伙伴</w:t>
      </w:r>
      <w:r w:rsidRPr="00DA379F">
        <w:rPr>
          <w:rFonts w:ascii="微软雅黑" w:eastAsia="微软雅黑" w:hAnsi="微软雅黑" w:cs="Arial"/>
          <w:color w:val="444444"/>
          <w:sz w:val="20"/>
          <w:szCs w:val="21"/>
        </w:rPr>
        <w:t>,250</w:t>
      </w:r>
      <w:r w:rsidRPr="00DA379F">
        <w:rPr>
          <w:rFonts w:ascii="微软雅黑" w:eastAsia="微软雅黑" w:hAnsi="微软雅黑" w:cs="Arial" w:hint="eastAsia"/>
          <w:color w:val="444444"/>
          <w:sz w:val="20"/>
          <w:szCs w:val="21"/>
        </w:rPr>
        <w:t>多个</w:t>
      </w:r>
      <w:proofErr w:type="gramStart"/>
      <w:r w:rsidRPr="00DA379F">
        <w:rPr>
          <w:rFonts w:ascii="微软雅黑" w:eastAsia="微软雅黑" w:hAnsi="微软雅黑" w:cs="Arial" w:hint="eastAsia"/>
          <w:color w:val="444444"/>
          <w:sz w:val="20"/>
          <w:szCs w:val="21"/>
        </w:rPr>
        <w:t>制程设计</w:t>
      </w:r>
      <w:proofErr w:type="gramEnd"/>
      <w:r w:rsidRPr="00DA379F">
        <w:rPr>
          <w:rFonts w:ascii="微软雅黑" w:eastAsia="微软雅黑" w:hAnsi="微软雅黑" w:cs="Arial" w:hint="eastAsia"/>
          <w:color w:val="444444"/>
          <w:sz w:val="20"/>
          <w:szCs w:val="21"/>
        </w:rPr>
        <w:t>套件</w:t>
      </w:r>
      <w:r w:rsidRPr="00DA379F">
        <w:rPr>
          <w:rFonts w:ascii="微软雅黑" w:eastAsia="微软雅黑" w:hAnsi="微软雅黑" w:cs="Arial"/>
          <w:color w:val="444444"/>
          <w:sz w:val="20"/>
          <w:szCs w:val="21"/>
        </w:rPr>
        <w:t>, 8000+</w:t>
      </w:r>
      <w:proofErr w:type="gramStart"/>
      <w:r w:rsidRPr="00DA379F">
        <w:rPr>
          <w:rFonts w:ascii="微软雅黑" w:eastAsia="微软雅黑" w:hAnsi="微软雅黑" w:cs="Arial" w:hint="eastAsia"/>
          <w:color w:val="444444"/>
          <w:sz w:val="20"/>
          <w:szCs w:val="21"/>
        </w:rPr>
        <w:t>制程技术</w:t>
      </w:r>
      <w:proofErr w:type="gramEnd"/>
      <w:r w:rsidRPr="00DA379F">
        <w:rPr>
          <w:rFonts w:ascii="微软雅黑" w:eastAsia="微软雅黑" w:hAnsi="微软雅黑" w:cs="Arial" w:hint="eastAsia"/>
          <w:color w:val="444444"/>
          <w:sz w:val="20"/>
          <w:szCs w:val="21"/>
        </w:rPr>
        <w:t>文件</w:t>
      </w:r>
      <w:r w:rsidRPr="00DA379F">
        <w:rPr>
          <w:rFonts w:ascii="微软雅黑" w:eastAsia="微软雅黑" w:hAnsi="微软雅黑" w:cs="Arial"/>
          <w:color w:val="444444"/>
          <w:sz w:val="20"/>
          <w:szCs w:val="21"/>
        </w:rPr>
        <w:t>, 11000+IP</w:t>
      </w:r>
      <w:r w:rsidRPr="00DA379F">
        <w:rPr>
          <w:rFonts w:ascii="微软雅黑" w:eastAsia="微软雅黑" w:hAnsi="微软雅黑" w:cs="Arial" w:hint="eastAsia"/>
          <w:color w:val="444444"/>
          <w:sz w:val="20"/>
          <w:szCs w:val="21"/>
        </w:rPr>
        <w:t>核。</w:t>
      </w:r>
      <w:r w:rsidRPr="00DA379F">
        <w:rPr>
          <w:rFonts w:ascii="微软雅黑" w:eastAsia="微软雅黑" w:hAnsi="微软雅黑" w:cs="Arial"/>
          <w:color w:val="444444"/>
          <w:sz w:val="20"/>
          <w:szCs w:val="21"/>
        </w:rPr>
        <w:t xml:space="preserve"> </w:t>
      </w:r>
      <w:r w:rsidRPr="00DA379F">
        <w:rPr>
          <w:rFonts w:ascii="微软雅黑" w:eastAsia="微软雅黑" w:hAnsi="微软雅黑" w:cs="Arial" w:hint="eastAsia"/>
          <w:color w:val="444444"/>
          <w:sz w:val="20"/>
          <w:szCs w:val="21"/>
        </w:rPr>
        <w:t>它的贡献越来越重要</w:t>
      </w:r>
      <w:r w:rsidRPr="00DA379F">
        <w:rPr>
          <w:rFonts w:ascii="微软雅黑" w:eastAsia="微软雅黑" w:hAnsi="微软雅黑" w:cs="Arial"/>
          <w:color w:val="444444"/>
          <w:sz w:val="20"/>
          <w:szCs w:val="21"/>
        </w:rPr>
        <w:t xml:space="preserve">, </w:t>
      </w:r>
      <w:r w:rsidRPr="00DA379F">
        <w:rPr>
          <w:rFonts w:ascii="微软雅黑" w:eastAsia="微软雅黑" w:hAnsi="微软雅黑" w:cs="Arial" w:hint="eastAsia"/>
          <w:color w:val="444444"/>
          <w:sz w:val="20"/>
          <w:szCs w:val="21"/>
        </w:rPr>
        <w:t>复合年平均成长率</w:t>
      </w:r>
      <w:r w:rsidRPr="00DA379F">
        <w:rPr>
          <w:rFonts w:ascii="微软雅黑" w:eastAsia="微软雅黑" w:hAnsi="微软雅黑" w:cs="Arial"/>
          <w:color w:val="444444"/>
          <w:sz w:val="20"/>
          <w:szCs w:val="21"/>
        </w:rPr>
        <w:t>(CAGR)28%</w:t>
      </w:r>
      <w:r w:rsidRPr="00DA379F">
        <w:rPr>
          <w:rFonts w:ascii="微软雅黑" w:eastAsia="微软雅黑" w:hAnsi="微软雅黑" w:cs="Arial" w:hint="eastAsia"/>
          <w:color w:val="444444"/>
          <w:sz w:val="20"/>
          <w:szCs w:val="21"/>
        </w:rPr>
        <w:t>。</w:t>
      </w:r>
    </w:p>
    <w:p w:rsidR="00026AD0" w:rsidRPr="0024633D" w:rsidRDefault="00026AD0" w:rsidP="00026AD0">
      <w:pPr>
        <w:pStyle w:val="a9"/>
        <w:numPr>
          <w:ilvl w:val="1"/>
          <w:numId w:val="15"/>
        </w:numPr>
        <w:spacing w:line="320" w:lineRule="exact"/>
        <w:ind w:firstLineChars="0"/>
        <w:rPr>
          <w:rFonts w:ascii="微软雅黑" w:eastAsia="微软雅黑" w:hAnsi="微软雅黑" w:cs="Arial"/>
          <w:color w:val="444444"/>
          <w:sz w:val="20"/>
          <w:szCs w:val="21"/>
        </w:rPr>
      </w:pPr>
      <w:r w:rsidRPr="00B348E0">
        <w:rPr>
          <w:rFonts w:ascii="微软雅黑" w:eastAsia="微软雅黑" w:hAnsi="微软雅黑" w:cs="Arial" w:hint="eastAsia"/>
          <w:color w:val="444444"/>
          <w:sz w:val="20"/>
          <w:szCs w:val="21"/>
        </w:rPr>
        <w:lastRenderedPageBreak/>
        <w:t>建立完善的系统设计能力, 以进一步缩短客户产品上市周期</w:t>
      </w:r>
    </w:p>
    <w:p w:rsidR="00026AD0" w:rsidRPr="0024633D" w:rsidRDefault="00026AD0" w:rsidP="00026AD0">
      <w:pPr>
        <w:pStyle w:val="a9"/>
        <w:spacing w:line="320" w:lineRule="exact"/>
        <w:ind w:left="840" w:firstLineChars="0" w:firstLine="0"/>
        <w:rPr>
          <w:rFonts w:ascii="微软雅黑" w:eastAsia="微软雅黑" w:hAnsi="微软雅黑" w:cs="Arial"/>
          <w:color w:val="444444"/>
          <w:sz w:val="20"/>
          <w:szCs w:val="21"/>
        </w:rPr>
      </w:pPr>
      <w:r w:rsidRPr="00B348E0">
        <w:rPr>
          <w:rFonts w:ascii="微软雅黑" w:eastAsia="微软雅黑" w:hAnsi="微软雅黑" w:cs="Arial" w:hint="eastAsia"/>
          <w:color w:val="444444"/>
          <w:sz w:val="20"/>
          <w:szCs w:val="21"/>
        </w:rPr>
        <w:t>数据中心</w:t>
      </w:r>
    </w:p>
    <w:p w:rsidR="00026AD0" w:rsidRPr="0024633D" w:rsidRDefault="00026AD0" w:rsidP="00026AD0">
      <w:pPr>
        <w:pStyle w:val="a9"/>
        <w:spacing w:line="320" w:lineRule="exact"/>
        <w:ind w:left="840" w:firstLineChars="0" w:firstLine="0"/>
        <w:rPr>
          <w:rFonts w:ascii="微软雅黑" w:eastAsia="微软雅黑" w:hAnsi="微软雅黑" w:cs="Arial"/>
          <w:color w:val="444444"/>
          <w:sz w:val="20"/>
          <w:szCs w:val="21"/>
        </w:rPr>
      </w:pPr>
      <w:r w:rsidRPr="00B348E0">
        <w:rPr>
          <w:rFonts w:ascii="微软雅黑" w:eastAsia="微软雅黑" w:hAnsi="微软雅黑" w:cs="Arial" w:hint="eastAsia"/>
          <w:color w:val="444444"/>
          <w:sz w:val="20"/>
          <w:szCs w:val="21"/>
        </w:rPr>
        <w:t>物联网</w:t>
      </w:r>
    </w:p>
    <w:p w:rsidR="00026AD0" w:rsidRPr="0024633D" w:rsidRDefault="00026AD0" w:rsidP="00026AD0">
      <w:pPr>
        <w:pStyle w:val="a9"/>
        <w:spacing w:line="320" w:lineRule="exact"/>
        <w:ind w:left="840" w:firstLineChars="0" w:firstLine="0"/>
        <w:rPr>
          <w:rFonts w:ascii="微软雅黑" w:eastAsia="微软雅黑" w:hAnsi="微软雅黑" w:cs="Arial"/>
          <w:color w:val="444444"/>
          <w:sz w:val="20"/>
          <w:szCs w:val="21"/>
        </w:rPr>
      </w:pPr>
      <w:r w:rsidRPr="00B348E0">
        <w:rPr>
          <w:rFonts w:ascii="微软雅黑" w:eastAsia="微软雅黑" w:hAnsi="微软雅黑" w:cs="Arial" w:hint="eastAsia"/>
          <w:color w:val="444444"/>
          <w:sz w:val="20"/>
          <w:szCs w:val="21"/>
        </w:rPr>
        <w:t>车用电子</w:t>
      </w:r>
    </w:p>
    <w:p w:rsidR="00026AD0" w:rsidRPr="0024633D" w:rsidRDefault="00026AD0" w:rsidP="00026AD0">
      <w:pPr>
        <w:pStyle w:val="a9"/>
        <w:numPr>
          <w:ilvl w:val="1"/>
          <w:numId w:val="15"/>
        </w:numPr>
        <w:spacing w:line="320" w:lineRule="exact"/>
        <w:ind w:firstLineChars="0"/>
        <w:rPr>
          <w:rFonts w:ascii="微软雅黑" w:eastAsia="微软雅黑" w:hAnsi="微软雅黑" w:cs="Arial"/>
          <w:color w:val="444444"/>
          <w:sz w:val="20"/>
          <w:szCs w:val="21"/>
        </w:rPr>
      </w:pPr>
      <w:r w:rsidRPr="00B348E0">
        <w:rPr>
          <w:rFonts w:ascii="微软雅黑" w:eastAsia="微软雅黑" w:hAnsi="微软雅黑" w:cs="Arial" w:hint="eastAsia"/>
          <w:color w:val="444444"/>
          <w:sz w:val="20"/>
          <w:szCs w:val="21"/>
        </w:rPr>
        <w:t>建立世界級的先进工艺晶片及IP设计能力</w:t>
      </w:r>
    </w:p>
    <w:p w:rsidR="00615558" w:rsidRDefault="00DC1878" w:rsidP="00B82B1E">
      <w:pPr>
        <w:spacing w:line="240" w:lineRule="atLeast"/>
        <w:rPr>
          <w:rFonts w:ascii="微软雅黑" w:eastAsia="微软雅黑" w:hAnsi="微软雅黑" w:cs="Arial"/>
          <w:b/>
          <w:bCs/>
          <w:color w:val="FF0000"/>
          <w:sz w:val="32"/>
          <w:szCs w:val="32"/>
          <w:shd w:val="clear" w:color="auto" w:fill="FFFFFF"/>
        </w:rPr>
      </w:pPr>
      <w:r>
        <w:rPr>
          <w:rFonts w:ascii="微软雅黑" w:eastAsia="微软雅黑" w:hAnsi="微软雅黑" w:cs="Arial" w:hint="eastAsia"/>
          <w:b/>
          <w:bCs/>
          <w:color w:val="FF0000"/>
          <w:sz w:val="32"/>
          <w:szCs w:val="32"/>
          <w:shd w:val="clear" w:color="auto" w:fill="FFFFFF"/>
        </w:rPr>
        <w:t>2017</w:t>
      </w:r>
      <w:r w:rsidR="00615558" w:rsidRPr="00166F08">
        <w:rPr>
          <w:rFonts w:ascii="微软雅黑" w:eastAsia="微软雅黑" w:hAnsi="微软雅黑" w:cs="Arial" w:hint="eastAsia"/>
          <w:b/>
          <w:bCs/>
          <w:color w:val="FF0000"/>
          <w:sz w:val="32"/>
          <w:szCs w:val="32"/>
          <w:shd w:val="clear" w:color="auto" w:fill="FFFFFF"/>
        </w:rPr>
        <w:t>校园招募宣讲安排：</w:t>
      </w:r>
    </w:p>
    <w:tbl>
      <w:tblPr>
        <w:tblStyle w:val="-5"/>
        <w:tblW w:w="10456" w:type="dxa"/>
        <w:tblLook w:val="04A0" w:firstRow="1" w:lastRow="0" w:firstColumn="1" w:lastColumn="0" w:noHBand="0" w:noVBand="1"/>
      </w:tblPr>
      <w:tblGrid>
        <w:gridCol w:w="1526"/>
        <w:gridCol w:w="1701"/>
        <w:gridCol w:w="1984"/>
        <w:gridCol w:w="1843"/>
        <w:gridCol w:w="567"/>
        <w:gridCol w:w="2835"/>
      </w:tblGrid>
      <w:tr w:rsidR="00581214" w:rsidRPr="00D0274C" w:rsidTr="00F15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tcPr>
          <w:p w:rsidR="00581214" w:rsidRPr="00D0274C" w:rsidRDefault="00581214" w:rsidP="00F1539F">
            <w:pPr>
              <w:jc w:val="center"/>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城市</w:t>
            </w:r>
          </w:p>
        </w:tc>
        <w:tc>
          <w:tcPr>
            <w:tcW w:w="1701" w:type="dxa"/>
            <w:shd w:val="clear" w:color="auto" w:fill="E5B8B7" w:themeFill="accent2" w:themeFillTint="66"/>
          </w:tcPr>
          <w:p w:rsidR="00581214" w:rsidRPr="00D0274C" w:rsidRDefault="00581214" w:rsidP="00F1539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宣讲会时间</w:t>
            </w:r>
          </w:p>
        </w:tc>
        <w:tc>
          <w:tcPr>
            <w:tcW w:w="1984" w:type="dxa"/>
            <w:shd w:val="clear" w:color="auto" w:fill="E5B8B7" w:themeFill="accent2" w:themeFillTint="66"/>
          </w:tcPr>
          <w:p w:rsidR="00581214" w:rsidRPr="00D0274C" w:rsidRDefault="00581214" w:rsidP="00F1539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具体时段</w:t>
            </w:r>
          </w:p>
        </w:tc>
        <w:tc>
          <w:tcPr>
            <w:tcW w:w="1843" w:type="dxa"/>
            <w:shd w:val="clear" w:color="auto" w:fill="E5B8B7" w:themeFill="accent2" w:themeFillTint="66"/>
          </w:tcPr>
          <w:p w:rsidR="00581214" w:rsidRPr="00D0274C" w:rsidRDefault="00581214" w:rsidP="00F1539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学校</w:t>
            </w:r>
          </w:p>
        </w:tc>
        <w:tc>
          <w:tcPr>
            <w:tcW w:w="3402" w:type="dxa"/>
            <w:gridSpan w:val="2"/>
            <w:shd w:val="clear" w:color="auto" w:fill="E5B8B7" w:themeFill="accent2" w:themeFillTint="66"/>
          </w:tcPr>
          <w:p w:rsidR="00581214" w:rsidRPr="00D0274C" w:rsidRDefault="00581214" w:rsidP="00F1539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宣讲地点</w:t>
            </w:r>
          </w:p>
        </w:tc>
      </w:tr>
      <w:tr w:rsidR="00581214" w:rsidRPr="0072261D" w:rsidTr="00F1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81214" w:rsidRDefault="00581214" w:rsidP="00F1539F">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西安</w:t>
            </w:r>
          </w:p>
        </w:tc>
        <w:tc>
          <w:tcPr>
            <w:tcW w:w="1701" w:type="dxa"/>
          </w:tcPr>
          <w:p w:rsidR="00581214" w:rsidRDefault="00581214" w:rsidP="00F1539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3/16</w:t>
            </w:r>
          </w:p>
        </w:tc>
        <w:tc>
          <w:tcPr>
            <w:tcW w:w="1984" w:type="dxa"/>
          </w:tcPr>
          <w:p w:rsidR="00581214" w:rsidRDefault="00713AD1" w:rsidP="00F1539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15:00-17:00</w:t>
            </w:r>
          </w:p>
        </w:tc>
        <w:tc>
          <w:tcPr>
            <w:tcW w:w="2410" w:type="dxa"/>
            <w:gridSpan w:val="2"/>
          </w:tcPr>
          <w:p w:rsidR="00581214" w:rsidRDefault="00581214" w:rsidP="00026AD0">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西安电子科技大学</w:t>
            </w:r>
          </w:p>
        </w:tc>
        <w:tc>
          <w:tcPr>
            <w:tcW w:w="2835" w:type="dxa"/>
          </w:tcPr>
          <w:p w:rsidR="00581214" w:rsidRPr="00026AD0" w:rsidRDefault="00026AD0" w:rsidP="00F1539F">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sidRPr="00026AD0">
              <w:rPr>
                <w:rFonts w:ascii="微软雅黑" w:eastAsia="微软雅黑" w:hAnsi="微软雅黑" w:cs="Arial" w:hint="eastAsia"/>
                <w:b/>
                <w:color w:val="444444"/>
                <w:sz w:val="22"/>
                <w:szCs w:val="21"/>
              </w:rPr>
              <w:t>北校区东大楼</w:t>
            </w:r>
            <w:r>
              <w:rPr>
                <w:rFonts w:ascii="微软雅黑" w:eastAsia="微软雅黑" w:hAnsi="微软雅黑" w:cs="Arial" w:hint="eastAsia"/>
                <w:b/>
                <w:color w:val="444444"/>
                <w:sz w:val="22"/>
                <w:szCs w:val="21"/>
              </w:rPr>
              <w:t>220教室</w:t>
            </w:r>
          </w:p>
        </w:tc>
      </w:tr>
    </w:tbl>
    <w:p w:rsidR="0024633D" w:rsidRPr="007D169B" w:rsidRDefault="0024633D" w:rsidP="0024633D">
      <w:pPr>
        <w:spacing w:line="240" w:lineRule="atLeast"/>
        <w:rPr>
          <w:rFonts w:ascii="微软雅黑" w:eastAsia="微软雅黑" w:hAnsi="微软雅黑" w:cs="Arial"/>
          <w:b/>
          <w:bCs/>
          <w:color w:val="FF0000"/>
          <w:sz w:val="32"/>
          <w:szCs w:val="32"/>
          <w:shd w:val="clear" w:color="auto" w:fill="FFFFFF"/>
        </w:rPr>
      </w:pPr>
      <w:r>
        <w:rPr>
          <w:rFonts w:ascii="微软雅黑" w:eastAsia="微软雅黑" w:cs="微软雅黑" w:hint="eastAsia"/>
          <w:b/>
          <w:bCs/>
          <w:color w:val="000000"/>
          <w:kern w:val="0"/>
          <w:sz w:val="24"/>
          <w:szCs w:val="24"/>
        </w:rPr>
        <w:t>招募流程：</w:t>
      </w:r>
    </w:p>
    <w:p w:rsidR="0024633D" w:rsidRPr="00B82B1E" w:rsidRDefault="0024633D" w:rsidP="0024633D">
      <w:pPr>
        <w:spacing w:line="320" w:lineRule="exact"/>
        <w:rPr>
          <w:rFonts w:ascii="微软雅黑" w:eastAsia="微软雅黑" w:hAnsi="微软雅黑" w:cs="Arial"/>
          <w:color w:val="444444"/>
          <w:szCs w:val="21"/>
        </w:rPr>
      </w:pPr>
      <w:proofErr w:type="gramStart"/>
      <w:r w:rsidRPr="00B82B1E">
        <w:rPr>
          <w:rFonts w:ascii="微软雅黑" w:eastAsia="微软雅黑" w:hAnsi="微软雅黑" w:cs="Arial" w:hint="eastAsia"/>
          <w:color w:val="444444"/>
          <w:szCs w:val="21"/>
        </w:rPr>
        <w:t>网申——</w:t>
      </w:r>
      <w:proofErr w:type="gramEnd"/>
      <w:r>
        <w:rPr>
          <w:rFonts w:ascii="微软雅黑" w:eastAsia="微软雅黑" w:hAnsi="微软雅黑" w:cs="Arial" w:hint="eastAsia"/>
          <w:color w:val="444444"/>
          <w:szCs w:val="21"/>
        </w:rPr>
        <w:t>宣讲</w:t>
      </w:r>
      <w:r w:rsidRPr="00B82B1E">
        <w:rPr>
          <w:rFonts w:ascii="微软雅黑" w:eastAsia="微软雅黑" w:hAnsi="微软雅黑" w:cs="Arial" w:hint="eastAsia"/>
          <w:color w:val="444444"/>
          <w:szCs w:val="21"/>
        </w:rPr>
        <w:t>——笔试/面试——录用通知——加入台积</w:t>
      </w:r>
    </w:p>
    <w:p w:rsidR="0024633D" w:rsidRDefault="0024633D" w:rsidP="0024633D">
      <w:pPr>
        <w:spacing w:line="320" w:lineRule="exact"/>
        <w:rPr>
          <w:rFonts w:ascii="微软雅黑" w:eastAsia="微软雅黑" w:hAnsi="微软雅黑" w:cs="Arial"/>
          <w:color w:val="FF0000"/>
          <w:szCs w:val="21"/>
        </w:rPr>
      </w:pPr>
      <w:r w:rsidRPr="00B82B1E">
        <w:rPr>
          <w:rFonts w:ascii="微软雅黑" w:eastAsia="微软雅黑" w:hAnsi="微软雅黑" w:cs="Arial" w:hint="eastAsia"/>
          <w:color w:val="444444"/>
          <w:szCs w:val="21"/>
        </w:rPr>
        <w:t xml:space="preserve">网申时间: </w:t>
      </w:r>
      <w:r w:rsidRPr="00D72812">
        <w:rPr>
          <w:rFonts w:ascii="微软雅黑" w:eastAsia="微软雅黑" w:hAnsi="微软雅黑" w:cs="Arial" w:hint="eastAsia"/>
          <w:color w:val="FF0000"/>
          <w:szCs w:val="21"/>
        </w:rPr>
        <w:t>201</w:t>
      </w:r>
      <w:r>
        <w:rPr>
          <w:rFonts w:ascii="微软雅黑" w:eastAsia="微软雅黑" w:hAnsi="微软雅黑" w:cs="Arial" w:hint="eastAsia"/>
          <w:color w:val="FF0000"/>
          <w:szCs w:val="21"/>
        </w:rPr>
        <w:t>7</w:t>
      </w:r>
      <w:r w:rsidRPr="00D72812">
        <w:rPr>
          <w:rFonts w:ascii="微软雅黑" w:eastAsia="微软雅黑" w:hAnsi="微软雅黑" w:cs="Arial" w:hint="eastAsia"/>
          <w:color w:val="FF0000"/>
          <w:szCs w:val="21"/>
        </w:rPr>
        <w:t>/</w:t>
      </w:r>
      <w:r>
        <w:rPr>
          <w:rFonts w:ascii="微软雅黑" w:eastAsia="微软雅黑" w:hAnsi="微软雅黑" w:cs="Arial" w:hint="eastAsia"/>
          <w:color w:val="FF0000"/>
          <w:szCs w:val="21"/>
        </w:rPr>
        <w:t>2/20</w:t>
      </w:r>
      <w:r w:rsidRPr="00D72812">
        <w:rPr>
          <w:rFonts w:ascii="微软雅黑" w:eastAsia="微软雅黑" w:hAnsi="微软雅黑" w:cs="Arial" w:hint="eastAsia"/>
          <w:color w:val="FF0000"/>
          <w:szCs w:val="21"/>
        </w:rPr>
        <w:t>起~</w:t>
      </w:r>
    </w:p>
    <w:p w:rsidR="0024633D" w:rsidRPr="00DC1878" w:rsidRDefault="0024633D" w:rsidP="0024633D">
      <w:pPr>
        <w:spacing w:line="320" w:lineRule="exact"/>
        <w:rPr>
          <w:rFonts w:ascii="微软雅黑" w:eastAsia="微软雅黑" w:hAnsi="微软雅黑" w:cs="Arial"/>
          <w:color w:val="444444"/>
          <w:szCs w:val="21"/>
        </w:rPr>
      </w:pPr>
      <w:proofErr w:type="gramStart"/>
      <w:r w:rsidRPr="00B82B1E">
        <w:rPr>
          <w:rFonts w:ascii="微软雅黑" w:eastAsia="微软雅黑" w:hAnsi="微软雅黑" w:cs="Arial" w:hint="eastAsia"/>
          <w:color w:val="444444"/>
          <w:szCs w:val="21"/>
        </w:rPr>
        <w:t>网申地址</w:t>
      </w:r>
      <w:proofErr w:type="gramEnd"/>
      <w:r w:rsidRPr="00B82B1E">
        <w:rPr>
          <w:rFonts w:ascii="微软雅黑" w:eastAsia="微软雅黑" w:hAnsi="微软雅黑" w:cs="Arial" w:hint="eastAsia"/>
          <w:color w:val="444444"/>
          <w:szCs w:val="21"/>
        </w:rPr>
        <w:t>:</w:t>
      </w:r>
      <w:r w:rsidR="00BF0BC6" w:rsidRPr="00BF0BC6">
        <w:rPr>
          <w:rFonts w:ascii="微软雅黑" w:eastAsia="微软雅黑" w:hAnsi="微软雅黑" w:cs="Arial"/>
          <w:color w:val="0000FF"/>
          <w:szCs w:val="21"/>
        </w:rPr>
        <w:t xml:space="preserve"> </w:t>
      </w:r>
      <w:r w:rsidR="00BF0BC6" w:rsidRPr="005F75D1">
        <w:rPr>
          <w:rFonts w:ascii="微软雅黑" w:eastAsia="微软雅黑" w:hAnsi="微软雅黑" w:cs="Arial"/>
          <w:color w:val="0000FF"/>
          <w:szCs w:val="21"/>
        </w:rPr>
        <w:t>http://campus.51job.com/tsmc</w:t>
      </w:r>
    </w:p>
    <w:p w:rsidR="009C7B19" w:rsidRPr="00E04DBA" w:rsidRDefault="009C7B19" w:rsidP="009C7B19">
      <w:pPr>
        <w:spacing w:line="320" w:lineRule="exact"/>
        <w:rPr>
          <w:rFonts w:ascii="微软雅黑" w:eastAsia="微软雅黑" w:hAnsi="微软雅黑" w:cs="Arial"/>
          <w:color w:val="0000FF"/>
          <w:szCs w:val="21"/>
        </w:rPr>
      </w:pPr>
      <w:r w:rsidRPr="00E04DBA">
        <w:rPr>
          <w:rFonts w:ascii="微软雅黑" w:eastAsia="微软雅黑" w:hAnsi="微软雅黑" w:cs="Arial" w:hint="eastAsia"/>
          <w:color w:val="0000FF"/>
          <w:szCs w:val="21"/>
        </w:rPr>
        <w:t>宣讲会现场抽奖环节有好礼相送！</w:t>
      </w:r>
    </w:p>
    <w:p w:rsidR="0024633D" w:rsidRPr="009C7B19" w:rsidRDefault="0024633D" w:rsidP="0024633D">
      <w:pPr>
        <w:spacing w:line="320" w:lineRule="exact"/>
        <w:rPr>
          <w:rFonts w:ascii="微软雅黑" w:eastAsia="微软雅黑" w:hAnsi="微软雅黑" w:cs="Arial"/>
          <w:color w:val="444444"/>
          <w:szCs w:val="21"/>
        </w:rPr>
      </w:pPr>
    </w:p>
    <w:p w:rsidR="00CD2A22" w:rsidRDefault="00987513" w:rsidP="00987513">
      <w:pPr>
        <w:rPr>
          <w:rFonts w:ascii="微软雅黑" w:eastAsia="微软雅黑" w:hAnsi="微软雅黑" w:cs="Arial"/>
          <w:b/>
          <w:bCs/>
          <w:color w:val="FF0000"/>
          <w:sz w:val="32"/>
          <w:szCs w:val="32"/>
          <w:shd w:val="clear" w:color="auto" w:fill="FFFFFF"/>
        </w:rPr>
      </w:pPr>
      <w:r w:rsidRPr="00987513">
        <w:rPr>
          <w:rFonts w:ascii="微软雅黑" w:eastAsia="微软雅黑" w:hAnsi="微软雅黑" w:cs="Arial" w:hint="eastAsia"/>
          <w:b/>
          <w:bCs/>
          <w:color w:val="FF0000"/>
          <w:sz w:val="32"/>
          <w:szCs w:val="32"/>
          <w:shd w:val="clear" w:color="auto" w:fill="FFFFFF"/>
        </w:rPr>
        <w:t>申请职位</w:t>
      </w:r>
    </w:p>
    <w:p w:rsidR="00E1557E" w:rsidRPr="00FA6B08" w:rsidRDefault="00E47DD5" w:rsidP="00E1557E">
      <w:pPr>
        <w:pStyle w:val="a9"/>
        <w:widowControl w:val="0"/>
        <w:numPr>
          <w:ilvl w:val="0"/>
          <w:numId w:val="8"/>
        </w:numPr>
        <w:ind w:firstLineChars="0"/>
        <w:jc w:val="both"/>
        <w:rPr>
          <w:b/>
          <w:color w:val="FF0000"/>
        </w:rPr>
      </w:pPr>
      <w:r>
        <w:rPr>
          <w:rFonts w:hint="eastAsia"/>
          <w:b/>
          <w:color w:val="FF0000"/>
        </w:rPr>
        <w:t>APR</w:t>
      </w:r>
      <w:r w:rsidR="00E1557E" w:rsidRPr="00FA6B08">
        <w:rPr>
          <w:rFonts w:hint="eastAsia"/>
          <w:b/>
          <w:color w:val="FF0000"/>
        </w:rPr>
        <w:t>工程师</w:t>
      </w:r>
      <w:r w:rsidR="00DC1878">
        <w:rPr>
          <w:rFonts w:hint="eastAsia"/>
          <w:b/>
          <w:color w:val="FF0000"/>
        </w:rPr>
        <w:t>（</w:t>
      </w:r>
      <w:r w:rsidR="00CD2A22">
        <w:rPr>
          <w:rFonts w:hint="eastAsia"/>
          <w:b/>
          <w:color w:val="FF0000"/>
        </w:rPr>
        <w:t>南京）</w:t>
      </w:r>
    </w:p>
    <w:p w:rsidR="00E1557E" w:rsidRPr="004E073E" w:rsidRDefault="00E1557E" w:rsidP="00E1557E">
      <w:pPr>
        <w:rPr>
          <w:rFonts w:ascii="微软雅黑" w:eastAsia="微软雅黑" w:hAnsi="微软雅黑"/>
        </w:rPr>
      </w:pPr>
      <w:r w:rsidRPr="004E073E">
        <w:rPr>
          <w:rFonts w:ascii="微软雅黑" w:eastAsia="微软雅黑" w:hAnsi="微软雅黑"/>
        </w:rPr>
        <w:t>What we do</w:t>
      </w:r>
    </w:p>
    <w:p w:rsidR="00E1557E" w:rsidRPr="00E0568A" w:rsidRDefault="00E47DD5" w:rsidP="00E0568A">
      <w:pPr>
        <w:pStyle w:val="a9"/>
        <w:numPr>
          <w:ilvl w:val="0"/>
          <w:numId w:val="23"/>
        </w:numPr>
        <w:ind w:firstLineChars="0"/>
        <w:rPr>
          <w:rFonts w:ascii="微软雅黑" w:eastAsia="微软雅黑" w:hAnsi="微软雅黑"/>
        </w:rPr>
      </w:pPr>
      <w:r w:rsidRPr="00E0568A">
        <w:rPr>
          <w:rFonts w:ascii="微软雅黑" w:eastAsia="微软雅黑" w:hAnsi="微软雅黑" w:hint="eastAsia"/>
        </w:rPr>
        <w:t>负责先进芯片技术的物理实现及先进技术之设计方法的开发与创新</w:t>
      </w:r>
      <w:r w:rsidR="00F520EE" w:rsidRPr="00E0568A">
        <w:rPr>
          <w:rFonts w:ascii="微软雅黑" w:eastAsia="微软雅黑" w:hAnsi="微软雅黑" w:hint="eastAsia"/>
        </w:rPr>
        <w:t>。</w:t>
      </w:r>
    </w:p>
    <w:p w:rsidR="00E0568A" w:rsidRDefault="00E0568A" w:rsidP="00E0568A">
      <w:pPr>
        <w:pStyle w:val="a9"/>
        <w:numPr>
          <w:ilvl w:val="0"/>
          <w:numId w:val="23"/>
        </w:numPr>
        <w:ind w:firstLineChars="0"/>
        <w:rPr>
          <w:rFonts w:ascii="微软雅黑" w:eastAsia="微软雅黑" w:hAnsi="微软雅黑"/>
        </w:rPr>
      </w:pPr>
      <w:r>
        <w:rPr>
          <w:rFonts w:ascii="微软雅黑" w:eastAsia="微软雅黑" w:hAnsi="微软雅黑" w:hint="eastAsia"/>
        </w:rPr>
        <w:t>负责16/10</w:t>
      </w:r>
      <w:r w:rsidR="00E65C25">
        <w:rPr>
          <w:rFonts w:ascii="微软雅黑" w:eastAsia="微软雅黑" w:hAnsi="微软雅黑" w:hint="eastAsia"/>
        </w:rPr>
        <w:t>/7纳米之客户项目或内部系统测试芯片的实施。</w:t>
      </w:r>
    </w:p>
    <w:p w:rsidR="00E65C25" w:rsidRPr="00E0568A" w:rsidRDefault="00E65C25" w:rsidP="00E0568A">
      <w:pPr>
        <w:pStyle w:val="a9"/>
        <w:numPr>
          <w:ilvl w:val="0"/>
          <w:numId w:val="23"/>
        </w:numPr>
        <w:ind w:firstLineChars="0"/>
        <w:rPr>
          <w:rFonts w:ascii="微软雅黑" w:eastAsia="微软雅黑" w:hAnsi="微软雅黑"/>
        </w:rPr>
      </w:pPr>
      <w:r>
        <w:rPr>
          <w:rFonts w:ascii="微软雅黑" w:eastAsia="微软雅黑" w:hAnsi="微软雅黑" w:hint="eastAsia"/>
        </w:rPr>
        <w:t>负责完善EDA工具及客户支持。</w:t>
      </w:r>
    </w:p>
    <w:p w:rsidR="00E1557E" w:rsidRPr="004E073E" w:rsidRDefault="00E1557E" w:rsidP="00E1557E">
      <w:pPr>
        <w:rPr>
          <w:rFonts w:ascii="微软雅黑" w:eastAsia="微软雅黑" w:hAnsi="微软雅黑"/>
        </w:rPr>
      </w:pPr>
      <w:r w:rsidRPr="004E073E">
        <w:rPr>
          <w:rFonts w:ascii="微软雅黑" w:eastAsia="微软雅黑" w:hAnsi="微软雅黑"/>
        </w:rPr>
        <w:t>Who we look for</w:t>
      </w:r>
    </w:p>
    <w:p w:rsidR="00E1557E" w:rsidRDefault="00E47DD5" w:rsidP="00E65C25">
      <w:pPr>
        <w:pStyle w:val="a9"/>
        <w:numPr>
          <w:ilvl w:val="0"/>
          <w:numId w:val="24"/>
        </w:numPr>
        <w:ind w:firstLineChars="0"/>
        <w:rPr>
          <w:rFonts w:ascii="微软雅黑" w:eastAsia="微软雅黑" w:hAnsi="微软雅黑"/>
        </w:rPr>
      </w:pPr>
      <w:r w:rsidRPr="00E65C25">
        <w:rPr>
          <w:rFonts w:ascii="微软雅黑" w:eastAsia="微软雅黑" w:hAnsi="微软雅黑" w:hint="eastAsia"/>
        </w:rPr>
        <w:t>熟悉Synopsys/Cadence APR 工具及流程。</w:t>
      </w:r>
    </w:p>
    <w:p w:rsidR="00E65C25" w:rsidRDefault="00E65C25" w:rsidP="00E65C25">
      <w:pPr>
        <w:pStyle w:val="a9"/>
        <w:numPr>
          <w:ilvl w:val="0"/>
          <w:numId w:val="24"/>
        </w:numPr>
        <w:ind w:firstLineChars="0"/>
        <w:rPr>
          <w:rFonts w:ascii="微软雅黑" w:eastAsia="微软雅黑" w:hAnsi="微软雅黑"/>
        </w:rPr>
      </w:pPr>
      <w:r w:rsidRPr="004E073E">
        <w:rPr>
          <w:rFonts w:ascii="微软雅黑" w:eastAsia="微软雅黑" w:hAnsi="微软雅黑" w:hint="eastAsia"/>
        </w:rPr>
        <w:t>熟悉</w:t>
      </w:r>
      <w:proofErr w:type="spellStart"/>
      <w:r w:rsidRPr="004E073E">
        <w:rPr>
          <w:rFonts w:ascii="微软雅黑" w:eastAsia="微软雅黑" w:hAnsi="微软雅黑" w:hint="eastAsia"/>
        </w:rPr>
        <w:t>tcl</w:t>
      </w:r>
      <w:proofErr w:type="spellEnd"/>
      <w:r w:rsidRPr="004E073E">
        <w:rPr>
          <w:rFonts w:ascii="微软雅黑" w:eastAsia="微软雅黑" w:hAnsi="微软雅黑" w:hint="eastAsia"/>
        </w:rPr>
        <w:t>/</w:t>
      </w:r>
      <w:proofErr w:type="spellStart"/>
      <w:r w:rsidRPr="004E073E">
        <w:rPr>
          <w:rFonts w:ascii="微软雅黑" w:eastAsia="微软雅黑" w:hAnsi="微软雅黑" w:hint="eastAsia"/>
        </w:rPr>
        <w:t>perl</w:t>
      </w:r>
      <w:proofErr w:type="spellEnd"/>
      <w:r w:rsidRPr="004E073E">
        <w:rPr>
          <w:rFonts w:ascii="微软雅黑" w:eastAsia="微软雅黑" w:hAnsi="微软雅黑" w:hint="eastAsia"/>
        </w:rPr>
        <w:t>程序。</w:t>
      </w:r>
    </w:p>
    <w:p w:rsidR="00E65C25" w:rsidRPr="00E65C25" w:rsidRDefault="00E65C25" w:rsidP="00E65C25">
      <w:pPr>
        <w:pStyle w:val="a9"/>
        <w:numPr>
          <w:ilvl w:val="0"/>
          <w:numId w:val="24"/>
        </w:numPr>
        <w:ind w:firstLineChars="0"/>
        <w:rPr>
          <w:rFonts w:ascii="微软雅黑" w:eastAsia="微软雅黑" w:hAnsi="微软雅黑"/>
        </w:rPr>
      </w:pPr>
      <w:r>
        <w:rPr>
          <w:rFonts w:ascii="微软雅黑" w:eastAsia="微软雅黑" w:hAnsi="微软雅黑" w:hint="eastAsia"/>
        </w:rPr>
        <w:t>具有TSMC先进技术经验的人员优先</w:t>
      </w:r>
      <w:r w:rsidR="00E47DD5" w:rsidRPr="00E65C25">
        <w:rPr>
          <w:rFonts w:ascii="微软雅黑" w:eastAsia="微软雅黑" w:hAnsi="微软雅黑" w:hint="eastAsia"/>
        </w:rPr>
        <w:t>。</w:t>
      </w:r>
    </w:p>
    <w:p w:rsidR="00E47DD5" w:rsidRDefault="00E47DD5" w:rsidP="00E65C25">
      <w:pPr>
        <w:pStyle w:val="a9"/>
        <w:numPr>
          <w:ilvl w:val="0"/>
          <w:numId w:val="23"/>
        </w:numPr>
        <w:ind w:firstLineChars="0"/>
        <w:rPr>
          <w:rFonts w:ascii="微软雅黑" w:eastAsia="微软雅黑" w:hAnsi="微软雅黑"/>
        </w:rPr>
      </w:pPr>
      <w:r w:rsidRPr="004E073E">
        <w:rPr>
          <w:rFonts w:ascii="微软雅黑" w:eastAsia="微软雅黑" w:hAnsi="微软雅黑" w:hint="eastAsia"/>
        </w:rPr>
        <w:t>具有ARP/物理验证/芯片实现经验/CAD开发经验者优先。</w:t>
      </w:r>
    </w:p>
    <w:p w:rsidR="00E65C25" w:rsidRPr="004E073E" w:rsidRDefault="00E65C25" w:rsidP="00E65C25">
      <w:pPr>
        <w:pStyle w:val="a9"/>
        <w:numPr>
          <w:ilvl w:val="0"/>
          <w:numId w:val="23"/>
        </w:numPr>
        <w:ind w:firstLineChars="0"/>
        <w:rPr>
          <w:rFonts w:ascii="微软雅黑" w:eastAsia="微软雅黑" w:hAnsi="微软雅黑"/>
        </w:rPr>
      </w:pPr>
      <w:r>
        <w:rPr>
          <w:rFonts w:ascii="微软雅黑" w:eastAsia="微软雅黑" w:hAnsi="微软雅黑" w:hint="eastAsia"/>
        </w:rPr>
        <w:t>具有</w:t>
      </w:r>
      <w:proofErr w:type="gramStart"/>
      <w:r>
        <w:rPr>
          <w:rFonts w:ascii="微软雅黑" w:eastAsia="微软雅黑" w:hAnsi="微软雅黑" w:hint="eastAsia"/>
        </w:rPr>
        <w:t>成功流片经验</w:t>
      </w:r>
      <w:proofErr w:type="gramEnd"/>
      <w:r>
        <w:rPr>
          <w:rFonts w:ascii="微软雅黑" w:eastAsia="微软雅黑" w:hAnsi="微软雅黑" w:hint="eastAsia"/>
        </w:rPr>
        <w:t>优先。</w:t>
      </w:r>
    </w:p>
    <w:p w:rsidR="00DA11D8" w:rsidRPr="004E073E" w:rsidRDefault="00E1557E" w:rsidP="00A321B3">
      <w:pPr>
        <w:rPr>
          <w:rFonts w:ascii="微软雅黑" w:eastAsia="微软雅黑" w:hAnsi="微软雅黑"/>
        </w:rPr>
      </w:pPr>
      <w:r w:rsidRPr="004E073E">
        <w:rPr>
          <w:rFonts w:ascii="微软雅黑" w:eastAsia="微软雅黑" w:hAnsi="微软雅黑" w:hint="eastAsia"/>
        </w:rPr>
        <w:t>欢迎具有</w:t>
      </w:r>
      <w:r w:rsidRPr="004E073E">
        <w:rPr>
          <w:rFonts w:ascii="微软雅黑" w:eastAsia="微软雅黑" w:hAnsi="微软雅黑" w:hint="eastAsia"/>
          <w:b/>
          <w:color w:val="FF0000"/>
        </w:rPr>
        <w:t>微电子、电子科学与技术、计算机科学</w:t>
      </w:r>
      <w:r w:rsidRPr="004E073E">
        <w:rPr>
          <w:rFonts w:ascii="微软雅黑" w:eastAsia="微软雅黑" w:hAnsi="微软雅黑" w:hint="eastAsia"/>
        </w:rPr>
        <w:t>等相关领域知识的</w:t>
      </w:r>
      <w:r w:rsidRPr="004E073E">
        <w:rPr>
          <w:rFonts w:ascii="微软雅黑" w:eastAsia="微软雅黑" w:hAnsi="微软雅黑" w:hint="eastAsia"/>
          <w:b/>
          <w:color w:val="FF0000"/>
        </w:rPr>
        <w:t>硕士含以上</w:t>
      </w:r>
      <w:r w:rsidRPr="004E073E">
        <w:rPr>
          <w:rFonts w:ascii="微软雅黑" w:eastAsia="微软雅黑" w:hAnsi="微软雅黑" w:hint="eastAsia"/>
        </w:rPr>
        <w:t>优秀应征者加入我们。</w:t>
      </w:r>
    </w:p>
    <w:p w:rsidR="00E26E00" w:rsidRPr="004E073E" w:rsidRDefault="00E47DD5" w:rsidP="00E26E00">
      <w:pPr>
        <w:pStyle w:val="a9"/>
        <w:widowControl w:val="0"/>
        <w:numPr>
          <w:ilvl w:val="0"/>
          <w:numId w:val="8"/>
        </w:numPr>
        <w:ind w:firstLineChars="0"/>
        <w:jc w:val="both"/>
        <w:rPr>
          <w:rFonts w:ascii="微软雅黑" w:eastAsia="微软雅黑" w:hAnsi="微软雅黑"/>
          <w:b/>
          <w:color w:val="FF0000"/>
        </w:rPr>
      </w:pPr>
      <w:r w:rsidRPr="004E073E">
        <w:rPr>
          <w:rFonts w:ascii="微软雅黑" w:eastAsia="微软雅黑" w:hAnsi="微软雅黑" w:hint="eastAsia"/>
          <w:b/>
          <w:color w:val="FF0000"/>
        </w:rPr>
        <w:t>前端设计</w:t>
      </w:r>
      <w:r w:rsidR="00E26E00" w:rsidRPr="004E073E">
        <w:rPr>
          <w:rFonts w:ascii="微软雅黑" w:eastAsia="微软雅黑" w:hAnsi="微软雅黑" w:hint="eastAsia"/>
          <w:b/>
          <w:color w:val="FF0000"/>
        </w:rPr>
        <w:t>工程师</w:t>
      </w:r>
      <w:r w:rsidR="00413D27" w:rsidRPr="004E073E">
        <w:rPr>
          <w:rFonts w:ascii="微软雅黑" w:eastAsia="微软雅黑" w:hAnsi="微软雅黑" w:hint="eastAsia"/>
          <w:b/>
          <w:color w:val="FF0000"/>
        </w:rPr>
        <w:t>（</w:t>
      </w:r>
      <w:r w:rsidR="00E26E00" w:rsidRPr="004E073E">
        <w:rPr>
          <w:rFonts w:ascii="微软雅黑" w:eastAsia="微软雅黑" w:hAnsi="微软雅黑" w:hint="eastAsia"/>
          <w:b/>
          <w:color w:val="FF0000"/>
        </w:rPr>
        <w:t>南京）</w:t>
      </w:r>
    </w:p>
    <w:p w:rsidR="00E26E00" w:rsidRPr="004E073E" w:rsidRDefault="00E26E00" w:rsidP="00E26E00">
      <w:pPr>
        <w:rPr>
          <w:rFonts w:ascii="微软雅黑" w:eastAsia="微软雅黑" w:hAnsi="微软雅黑"/>
        </w:rPr>
      </w:pPr>
      <w:r w:rsidRPr="004E073E">
        <w:rPr>
          <w:rFonts w:ascii="微软雅黑" w:eastAsia="微软雅黑" w:hAnsi="微软雅黑"/>
        </w:rPr>
        <w:lastRenderedPageBreak/>
        <w:t>What we do</w:t>
      </w:r>
    </w:p>
    <w:p w:rsidR="00E26E00" w:rsidRPr="00E65C25" w:rsidRDefault="00E47DD5" w:rsidP="00E65C25">
      <w:pPr>
        <w:pStyle w:val="a9"/>
        <w:numPr>
          <w:ilvl w:val="0"/>
          <w:numId w:val="25"/>
        </w:numPr>
        <w:ind w:firstLineChars="0"/>
        <w:rPr>
          <w:rFonts w:ascii="微软雅黑" w:eastAsia="微软雅黑" w:hAnsi="微软雅黑"/>
        </w:rPr>
      </w:pPr>
      <w:r w:rsidRPr="00E65C25">
        <w:rPr>
          <w:rFonts w:ascii="微软雅黑" w:eastAsia="微软雅黑" w:hAnsi="微软雅黑" w:hint="eastAsia"/>
        </w:rPr>
        <w:t>负责RTL综合，SDC/UPF验证，低功耗设计在</w:t>
      </w:r>
      <w:proofErr w:type="gramStart"/>
      <w:r w:rsidRPr="00E65C25">
        <w:rPr>
          <w:rFonts w:ascii="微软雅黑" w:eastAsia="微软雅黑" w:hAnsi="微软雅黑" w:hint="eastAsia"/>
        </w:rPr>
        <w:t>先进制程上</w:t>
      </w:r>
      <w:proofErr w:type="gramEnd"/>
      <w:r w:rsidRPr="00E65C25">
        <w:rPr>
          <w:rFonts w:ascii="微软雅黑" w:eastAsia="微软雅黑" w:hAnsi="微软雅黑" w:hint="eastAsia"/>
        </w:rPr>
        <w:t>的芯片实现。</w:t>
      </w:r>
    </w:p>
    <w:p w:rsidR="00E65C25" w:rsidRDefault="00E65C25" w:rsidP="00E65C25">
      <w:pPr>
        <w:pStyle w:val="a9"/>
        <w:numPr>
          <w:ilvl w:val="0"/>
          <w:numId w:val="25"/>
        </w:numPr>
        <w:ind w:firstLineChars="0"/>
        <w:rPr>
          <w:rFonts w:ascii="微软雅黑" w:eastAsia="微软雅黑" w:hAnsi="微软雅黑"/>
        </w:rPr>
      </w:pPr>
      <w:r w:rsidRPr="004E073E">
        <w:rPr>
          <w:rFonts w:ascii="微软雅黑" w:eastAsia="微软雅黑" w:hAnsi="微软雅黑" w:hint="eastAsia"/>
        </w:rPr>
        <w:t>负责front-end设计流程及方法的开发和创新。</w:t>
      </w:r>
    </w:p>
    <w:p w:rsidR="00E65C25" w:rsidRPr="00E65C25" w:rsidRDefault="00E65C25" w:rsidP="00E65C25">
      <w:pPr>
        <w:pStyle w:val="a9"/>
        <w:numPr>
          <w:ilvl w:val="0"/>
          <w:numId w:val="25"/>
        </w:numPr>
        <w:ind w:firstLineChars="0"/>
        <w:rPr>
          <w:rFonts w:ascii="微软雅黑" w:eastAsia="微软雅黑" w:hAnsi="微软雅黑"/>
        </w:rPr>
      </w:pPr>
      <w:r w:rsidRPr="004E073E">
        <w:rPr>
          <w:rFonts w:ascii="微软雅黑" w:eastAsia="微软雅黑" w:hAnsi="微软雅黑" w:hint="eastAsia"/>
        </w:rPr>
        <w:t>负责客户项目和系统内部测试的RTL验证，合成，低功耗设计，和STA及时序验证。</w:t>
      </w:r>
    </w:p>
    <w:p w:rsidR="00E26E00" w:rsidRPr="004E073E" w:rsidRDefault="00E26E00" w:rsidP="00E26E00">
      <w:pPr>
        <w:rPr>
          <w:rFonts w:ascii="微软雅黑" w:eastAsia="微软雅黑" w:hAnsi="微软雅黑"/>
        </w:rPr>
      </w:pPr>
      <w:r w:rsidRPr="004E073E">
        <w:rPr>
          <w:rFonts w:ascii="微软雅黑" w:eastAsia="微软雅黑" w:hAnsi="微软雅黑"/>
        </w:rPr>
        <w:t>Who we look for</w:t>
      </w:r>
    </w:p>
    <w:p w:rsidR="00E26E00" w:rsidRPr="00E65C25" w:rsidRDefault="002618E9" w:rsidP="00E65C25">
      <w:pPr>
        <w:pStyle w:val="a9"/>
        <w:numPr>
          <w:ilvl w:val="0"/>
          <w:numId w:val="26"/>
        </w:numPr>
        <w:ind w:firstLineChars="0"/>
        <w:rPr>
          <w:rFonts w:ascii="微软雅黑" w:eastAsia="微软雅黑" w:hAnsi="微软雅黑"/>
        </w:rPr>
      </w:pPr>
      <w:r w:rsidRPr="00E65C25">
        <w:rPr>
          <w:rFonts w:ascii="微软雅黑" w:eastAsia="微软雅黑" w:hAnsi="微软雅黑" w:hint="eastAsia"/>
        </w:rPr>
        <w:t>熟悉设计Design compiler/n-lint/Verdi/Verilog工具及流程。</w:t>
      </w:r>
    </w:p>
    <w:p w:rsidR="00E65C25" w:rsidRDefault="00E65C25" w:rsidP="00E65C25">
      <w:pPr>
        <w:pStyle w:val="a9"/>
        <w:numPr>
          <w:ilvl w:val="0"/>
          <w:numId w:val="26"/>
        </w:numPr>
        <w:ind w:firstLineChars="0"/>
        <w:rPr>
          <w:rFonts w:ascii="微软雅黑" w:eastAsia="微软雅黑" w:hAnsi="微软雅黑"/>
        </w:rPr>
      </w:pPr>
      <w:r w:rsidRPr="004E073E">
        <w:rPr>
          <w:rFonts w:ascii="微软雅黑" w:eastAsia="微软雅黑" w:hAnsi="微软雅黑" w:hint="eastAsia"/>
        </w:rPr>
        <w:t>熟悉</w:t>
      </w:r>
      <w:proofErr w:type="spellStart"/>
      <w:r w:rsidRPr="004E073E">
        <w:rPr>
          <w:rFonts w:ascii="微软雅黑" w:eastAsia="微软雅黑" w:hAnsi="微软雅黑" w:hint="eastAsia"/>
        </w:rPr>
        <w:t>tcl</w:t>
      </w:r>
      <w:proofErr w:type="spellEnd"/>
      <w:r w:rsidRPr="004E073E">
        <w:rPr>
          <w:rFonts w:ascii="微软雅黑" w:eastAsia="微软雅黑" w:hAnsi="微软雅黑" w:hint="eastAsia"/>
        </w:rPr>
        <w:t>/</w:t>
      </w:r>
      <w:proofErr w:type="spellStart"/>
      <w:r w:rsidRPr="004E073E">
        <w:rPr>
          <w:rFonts w:ascii="微软雅黑" w:eastAsia="微软雅黑" w:hAnsi="微软雅黑" w:hint="eastAsia"/>
        </w:rPr>
        <w:t>perl</w:t>
      </w:r>
      <w:proofErr w:type="spellEnd"/>
      <w:r w:rsidRPr="004E073E">
        <w:rPr>
          <w:rFonts w:ascii="微软雅黑" w:eastAsia="微软雅黑" w:hAnsi="微软雅黑" w:hint="eastAsia"/>
        </w:rPr>
        <w:t>程序。</w:t>
      </w:r>
    </w:p>
    <w:p w:rsidR="00E65C25" w:rsidRPr="00E65C25" w:rsidRDefault="00E65C25" w:rsidP="00E65C25">
      <w:pPr>
        <w:pStyle w:val="a9"/>
        <w:numPr>
          <w:ilvl w:val="0"/>
          <w:numId w:val="26"/>
        </w:numPr>
        <w:ind w:firstLineChars="0"/>
        <w:rPr>
          <w:rFonts w:ascii="微软雅黑" w:eastAsia="微软雅黑" w:hAnsi="微软雅黑"/>
        </w:rPr>
      </w:pPr>
      <w:r w:rsidRPr="004E073E">
        <w:rPr>
          <w:rFonts w:ascii="微软雅黑" w:eastAsia="微软雅黑" w:hAnsi="微软雅黑" w:hint="eastAsia"/>
        </w:rPr>
        <w:t>具有RTL设计/验证经验/</w:t>
      </w:r>
      <w:r w:rsidR="00E15B86">
        <w:rPr>
          <w:rFonts w:ascii="微软雅黑" w:eastAsia="微软雅黑" w:hAnsi="微软雅黑" w:hint="eastAsia"/>
        </w:rPr>
        <w:t>合成或</w:t>
      </w:r>
      <w:r w:rsidRPr="004E073E">
        <w:rPr>
          <w:rFonts w:ascii="微软雅黑" w:eastAsia="微软雅黑" w:hAnsi="微软雅黑" w:hint="eastAsia"/>
        </w:rPr>
        <w:t>CAD开发经验者优先。</w:t>
      </w:r>
    </w:p>
    <w:p w:rsidR="00763AF5" w:rsidRPr="004E073E" w:rsidRDefault="002618E9" w:rsidP="00A321B3">
      <w:pPr>
        <w:rPr>
          <w:rFonts w:ascii="微软雅黑" w:eastAsia="微软雅黑" w:hAnsi="微软雅黑"/>
        </w:rPr>
      </w:pPr>
      <w:r w:rsidRPr="004E073E">
        <w:rPr>
          <w:rFonts w:ascii="微软雅黑" w:eastAsia="微软雅黑" w:hAnsi="微软雅黑" w:hint="eastAsia"/>
        </w:rPr>
        <w:t>欢迎具有</w:t>
      </w:r>
      <w:r w:rsidRPr="004E073E">
        <w:rPr>
          <w:rFonts w:ascii="微软雅黑" w:eastAsia="微软雅黑" w:hAnsi="微软雅黑" w:hint="eastAsia"/>
          <w:b/>
          <w:color w:val="FF0000"/>
        </w:rPr>
        <w:t>微电子、电子科学与技术、计算机科学</w:t>
      </w:r>
      <w:r w:rsidRPr="004E073E">
        <w:rPr>
          <w:rFonts w:ascii="微软雅黑" w:eastAsia="微软雅黑" w:hAnsi="微软雅黑" w:hint="eastAsia"/>
        </w:rPr>
        <w:t>等相关领域知识的</w:t>
      </w:r>
      <w:r w:rsidRPr="004E073E">
        <w:rPr>
          <w:rFonts w:ascii="微软雅黑" w:eastAsia="微软雅黑" w:hAnsi="微软雅黑" w:hint="eastAsia"/>
          <w:b/>
          <w:color w:val="FF0000"/>
        </w:rPr>
        <w:t>硕士含以上</w:t>
      </w:r>
      <w:r w:rsidRPr="004E073E">
        <w:rPr>
          <w:rFonts w:ascii="微软雅黑" w:eastAsia="微软雅黑" w:hAnsi="微软雅黑" w:hint="eastAsia"/>
        </w:rPr>
        <w:t>优秀应征者加入我们。</w:t>
      </w:r>
    </w:p>
    <w:p w:rsidR="00763AF5" w:rsidRPr="004E073E" w:rsidRDefault="002618E9" w:rsidP="00763AF5">
      <w:pPr>
        <w:pStyle w:val="a9"/>
        <w:widowControl w:val="0"/>
        <w:numPr>
          <w:ilvl w:val="0"/>
          <w:numId w:val="8"/>
        </w:numPr>
        <w:ind w:firstLineChars="0"/>
        <w:jc w:val="both"/>
        <w:rPr>
          <w:rFonts w:ascii="微软雅黑" w:eastAsia="微软雅黑" w:hAnsi="微软雅黑" w:cs="Arial"/>
          <w:b/>
          <w:color w:val="FF0000"/>
        </w:rPr>
      </w:pPr>
      <w:r w:rsidRPr="004E073E">
        <w:rPr>
          <w:rFonts w:ascii="微软雅黑" w:eastAsia="微软雅黑" w:hAnsi="微软雅黑" w:cs="Arial" w:hint="eastAsia"/>
          <w:b/>
          <w:color w:val="FF0000"/>
        </w:rPr>
        <w:t>布局</w:t>
      </w:r>
      <w:r w:rsidR="00763AF5" w:rsidRPr="004E073E">
        <w:rPr>
          <w:rFonts w:ascii="微软雅黑" w:eastAsia="微软雅黑" w:hAnsi="微软雅黑" w:cs="Arial"/>
          <w:b/>
          <w:color w:val="FF0000"/>
        </w:rPr>
        <w:t>工程师（南京）</w:t>
      </w:r>
    </w:p>
    <w:p w:rsidR="00763AF5" w:rsidRPr="004E073E" w:rsidRDefault="00763AF5" w:rsidP="00763AF5">
      <w:pPr>
        <w:rPr>
          <w:rFonts w:ascii="微软雅黑" w:eastAsia="微软雅黑" w:hAnsi="微软雅黑" w:cs="Arial"/>
        </w:rPr>
      </w:pPr>
      <w:r w:rsidRPr="004E073E">
        <w:rPr>
          <w:rFonts w:ascii="微软雅黑" w:eastAsia="微软雅黑" w:hAnsi="微软雅黑" w:cs="Arial"/>
        </w:rPr>
        <w:t>What we do</w:t>
      </w:r>
    </w:p>
    <w:p w:rsidR="00763AF5" w:rsidRPr="00E65C25" w:rsidRDefault="002618E9" w:rsidP="00E65C25">
      <w:pPr>
        <w:pStyle w:val="a9"/>
        <w:numPr>
          <w:ilvl w:val="0"/>
          <w:numId w:val="27"/>
        </w:numPr>
        <w:ind w:firstLineChars="0"/>
        <w:rPr>
          <w:rFonts w:ascii="微软雅黑" w:eastAsia="微软雅黑" w:hAnsi="微软雅黑" w:cs="Arial"/>
        </w:rPr>
      </w:pPr>
      <w:r w:rsidRPr="00E65C25">
        <w:rPr>
          <w:rFonts w:ascii="微软雅黑" w:eastAsia="微软雅黑" w:hAnsi="微软雅黑" w:cs="Arial" w:hint="eastAsia"/>
        </w:rPr>
        <w:t>负责先进</w:t>
      </w:r>
      <w:proofErr w:type="gramStart"/>
      <w:r w:rsidRPr="00E65C25">
        <w:rPr>
          <w:rFonts w:ascii="微软雅黑" w:eastAsia="微软雅黑" w:hAnsi="微软雅黑" w:cs="Arial" w:hint="eastAsia"/>
        </w:rPr>
        <w:t>制程及</w:t>
      </w:r>
      <w:proofErr w:type="gramEnd"/>
      <w:r w:rsidRPr="00E65C25">
        <w:rPr>
          <w:rFonts w:ascii="微软雅黑" w:eastAsia="微软雅黑" w:hAnsi="微软雅黑" w:cs="Arial" w:hint="eastAsia"/>
        </w:rPr>
        <w:t>工艺的layout设计/IO全布局设计/SRAM</w:t>
      </w:r>
      <w:r w:rsidR="00E65C25" w:rsidRPr="00E65C25">
        <w:rPr>
          <w:rFonts w:ascii="微软雅黑" w:eastAsia="微软雅黑" w:hAnsi="微软雅黑" w:cs="Arial" w:hint="eastAsia"/>
        </w:rPr>
        <w:t>。</w:t>
      </w:r>
    </w:p>
    <w:p w:rsidR="00E65C25" w:rsidRDefault="00E65C25" w:rsidP="00E65C25">
      <w:pPr>
        <w:pStyle w:val="a9"/>
        <w:numPr>
          <w:ilvl w:val="0"/>
          <w:numId w:val="27"/>
        </w:numPr>
        <w:ind w:firstLineChars="0"/>
        <w:rPr>
          <w:rFonts w:ascii="微软雅黑" w:eastAsia="微软雅黑" w:hAnsi="微软雅黑" w:cs="Arial"/>
        </w:rPr>
      </w:pPr>
      <w:r>
        <w:rPr>
          <w:rFonts w:ascii="微软雅黑" w:eastAsia="微软雅黑" w:hAnsi="微软雅黑" w:cs="Arial" w:hint="eastAsia"/>
        </w:rPr>
        <w:t>负责物理验证（DRC/LVS/Antenna）。</w:t>
      </w:r>
    </w:p>
    <w:p w:rsidR="00E65C25" w:rsidRDefault="00E65C25" w:rsidP="00E65C25">
      <w:pPr>
        <w:pStyle w:val="a9"/>
        <w:numPr>
          <w:ilvl w:val="0"/>
          <w:numId w:val="27"/>
        </w:numPr>
        <w:ind w:firstLineChars="0"/>
        <w:rPr>
          <w:rFonts w:ascii="微软雅黑" w:eastAsia="微软雅黑" w:hAnsi="微软雅黑" w:cs="Arial"/>
        </w:rPr>
      </w:pPr>
      <w:r w:rsidRPr="004E073E">
        <w:rPr>
          <w:rFonts w:ascii="微软雅黑" w:eastAsia="微软雅黑" w:hAnsi="微软雅黑" w:cs="Arial" w:hint="eastAsia"/>
        </w:rPr>
        <w:t>负责测试芯片版图设计及验证。</w:t>
      </w:r>
    </w:p>
    <w:p w:rsidR="00E65C25" w:rsidRPr="00E65C25" w:rsidRDefault="00E65C25" w:rsidP="00E65C25">
      <w:pPr>
        <w:pStyle w:val="a9"/>
        <w:numPr>
          <w:ilvl w:val="0"/>
          <w:numId w:val="27"/>
        </w:numPr>
        <w:ind w:firstLineChars="0"/>
        <w:rPr>
          <w:rFonts w:ascii="微软雅黑" w:eastAsia="微软雅黑" w:hAnsi="微软雅黑" w:cs="Arial"/>
        </w:rPr>
      </w:pPr>
      <w:r w:rsidRPr="004E073E">
        <w:rPr>
          <w:rFonts w:ascii="微软雅黑" w:eastAsia="微软雅黑" w:hAnsi="微软雅黑" w:cs="Arial" w:hint="eastAsia"/>
        </w:rPr>
        <w:t>负责与设计人员密切合作，优化产品性能功耗面积。</w:t>
      </w:r>
    </w:p>
    <w:p w:rsidR="00763AF5" w:rsidRPr="004E073E" w:rsidRDefault="00763AF5" w:rsidP="00763AF5">
      <w:pPr>
        <w:rPr>
          <w:rFonts w:ascii="微软雅黑" w:eastAsia="微软雅黑" w:hAnsi="微软雅黑" w:cs="Arial"/>
        </w:rPr>
      </w:pPr>
      <w:r w:rsidRPr="004E073E">
        <w:rPr>
          <w:rFonts w:ascii="微软雅黑" w:eastAsia="微软雅黑" w:hAnsi="微软雅黑" w:cs="Arial"/>
        </w:rPr>
        <w:t>Who we look for</w:t>
      </w:r>
    </w:p>
    <w:p w:rsidR="00763AF5" w:rsidRPr="00E65C25" w:rsidRDefault="002618E9" w:rsidP="00E65C25">
      <w:pPr>
        <w:pStyle w:val="a9"/>
        <w:numPr>
          <w:ilvl w:val="0"/>
          <w:numId w:val="28"/>
        </w:numPr>
        <w:ind w:firstLineChars="0"/>
        <w:rPr>
          <w:rFonts w:ascii="微软雅黑" w:eastAsia="微软雅黑" w:hAnsi="微软雅黑" w:cs="Arial"/>
        </w:rPr>
      </w:pPr>
      <w:r w:rsidRPr="00E65C25">
        <w:rPr>
          <w:rFonts w:ascii="微软雅黑" w:eastAsia="微软雅黑" w:hAnsi="微软雅黑" w:cs="Arial" w:hint="eastAsia"/>
        </w:rPr>
        <w:t>熟悉版图设计和验证工具</w:t>
      </w:r>
      <w:r w:rsidR="005065E5" w:rsidRPr="00E65C25">
        <w:rPr>
          <w:rFonts w:ascii="微软雅黑" w:eastAsia="微软雅黑" w:hAnsi="微软雅黑" w:cs="Arial" w:hint="eastAsia"/>
        </w:rPr>
        <w:t>（Vir</w:t>
      </w:r>
      <w:r w:rsidR="00E15B86">
        <w:rPr>
          <w:rFonts w:ascii="微软雅黑" w:eastAsia="微软雅黑" w:hAnsi="微软雅黑" w:cs="Arial" w:hint="eastAsia"/>
        </w:rPr>
        <w:t>t</w:t>
      </w:r>
      <w:r w:rsidR="005065E5" w:rsidRPr="00E65C25">
        <w:rPr>
          <w:rFonts w:ascii="微软雅黑" w:eastAsia="微软雅黑" w:hAnsi="微软雅黑" w:cs="Arial" w:hint="eastAsia"/>
        </w:rPr>
        <w:t>uoso，Laker，</w:t>
      </w:r>
      <w:proofErr w:type="spellStart"/>
      <w:r w:rsidR="005065E5" w:rsidRPr="00E65C25">
        <w:rPr>
          <w:rFonts w:ascii="微软雅黑" w:eastAsia="微软雅黑" w:hAnsi="微软雅黑" w:cs="Arial" w:hint="eastAsia"/>
        </w:rPr>
        <w:t>Calibre</w:t>
      </w:r>
      <w:proofErr w:type="spellEnd"/>
      <w:r w:rsidR="005065E5" w:rsidRPr="00E65C25">
        <w:rPr>
          <w:rFonts w:ascii="微软雅黑" w:eastAsia="微软雅黑" w:hAnsi="微软雅黑" w:cs="Arial" w:hint="eastAsia"/>
        </w:rPr>
        <w:t>）</w:t>
      </w:r>
      <w:r w:rsidR="00E65C25" w:rsidRPr="00E65C25">
        <w:rPr>
          <w:rFonts w:ascii="微软雅黑" w:eastAsia="微软雅黑" w:hAnsi="微软雅黑" w:cs="Arial" w:hint="eastAsia"/>
        </w:rPr>
        <w:t>。</w:t>
      </w:r>
    </w:p>
    <w:p w:rsidR="00E65C25" w:rsidRDefault="00E65C25" w:rsidP="00E65C25">
      <w:pPr>
        <w:pStyle w:val="a9"/>
        <w:numPr>
          <w:ilvl w:val="0"/>
          <w:numId w:val="28"/>
        </w:numPr>
        <w:ind w:firstLineChars="0"/>
        <w:rPr>
          <w:rFonts w:ascii="微软雅黑" w:eastAsia="微软雅黑" w:hAnsi="微软雅黑" w:cs="Arial"/>
        </w:rPr>
      </w:pPr>
      <w:r w:rsidRPr="004E073E">
        <w:rPr>
          <w:rFonts w:ascii="微软雅黑" w:eastAsia="微软雅黑" w:hAnsi="微软雅黑" w:cs="Arial" w:hint="eastAsia"/>
        </w:rPr>
        <w:t>熟悉先进工艺的设计原则和布局效果。</w:t>
      </w:r>
    </w:p>
    <w:p w:rsidR="00E65C25" w:rsidRDefault="00E65C25" w:rsidP="00E65C25">
      <w:pPr>
        <w:pStyle w:val="a9"/>
        <w:numPr>
          <w:ilvl w:val="0"/>
          <w:numId w:val="28"/>
        </w:numPr>
        <w:ind w:firstLineChars="0"/>
        <w:rPr>
          <w:rFonts w:ascii="微软雅黑" w:eastAsia="微软雅黑" w:hAnsi="微软雅黑" w:cs="Arial"/>
        </w:rPr>
      </w:pPr>
      <w:r>
        <w:rPr>
          <w:rFonts w:ascii="微软雅黑" w:eastAsia="微软雅黑" w:hAnsi="微软雅黑" w:cs="Arial" w:hint="eastAsia"/>
        </w:rPr>
        <w:t>优秀的沟通技巧和团队合作精神。</w:t>
      </w:r>
    </w:p>
    <w:p w:rsidR="00E65C25" w:rsidRPr="00E65C25" w:rsidRDefault="00E65C25" w:rsidP="00E65C25">
      <w:pPr>
        <w:pStyle w:val="a9"/>
        <w:numPr>
          <w:ilvl w:val="0"/>
          <w:numId w:val="28"/>
        </w:numPr>
        <w:ind w:firstLineChars="0"/>
        <w:rPr>
          <w:rFonts w:ascii="微软雅黑" w:eastAsia="微软雅黑" w:hAnsi="微软雅黑" w:cs="Arial"/>
        </w:rPr>
      </w:pPr>
      <w:r w:rsidRPr="004E073E">
        <w:rPr>
          <w:rFonts w:ascii="微软雅黑" w:eastAsia="微软雅黑" w:hAnsi="微软雅黑" w:cs="Arial" w:hint="eastAsia"/>
        </w:rPr>
        <w:t>具有编程经验（Perl/</w:t>
      </w:r>
      <w:proofErr w:type="spellStart"/>
      <w:r w:rsidRPr="004E073E">
        <w:rPr>
          <w:rFonts w:ascii="微软雅黑" w:eastAsia="微软雅黑" w:hAnsi="微软雅黑" w:cs="Arial" w:hint="eastAsia"/>
        </w:rPr>
        <w:t>tcl</w:t>
      </w:r>
      <w:proofErr w:type="spellEnd"/>
      <w:r w:rsidRPr="004E073E">
        <w:rPr>
          <w:rFonts w:ascii="微软雅黑" w:eastAsia="微软雅黑" w:hAnsi="微软雅黑" w:cs="Arial" w:hint="eastAsia"/>
        </w:rPr>
        <w:t>技能）和N16相关经验者优先。</w:t>
      </w:r>
    </w:p>
    <w:p w:rsidR="00763AF5" w:rsidRPr="004E073E" w:rsidRDefault="005065E5" w:rsidP="00763AF5">
      <w:pPr>
        <w:rPr>
          <w:rFonts w:ascii="微软雅黑" w:eastAsia="微软雅黑" w:hAnsi="微软雅黑"/>
        </w:rPr>
      </w:pPr>
      <w:r w:rsidRPr="004E073E">
        <w:rPr>
          <w:rFonts w:ascii="微软雅黑" w:eastAsia="微软雅黑" w:hAnsi="微软雅黑" w:hint="eastAsia"/>
        </w:rPr>
        <w:t>欢迎具有</w:t>
      </w:r>
      <w:r w:rsidRPr="004E073E">
        <w:rPr>
          <w:rFonts w:ascii="微软雅黑" w:eastAsia="微软雅黑" w:hAnsi="微软雅黑" w:hint="eastAsia"/>
          <w:b/>
          <w:color w:val="FF0000"/>
        </w:rPr>
        <w:t>微电子、物理</w:t>
      </w:r>
      <w:r w:rsidRPr="004E073E">
        <w:rPr>
          <w:rFonts w:ascii="微软雅黑" w:eastAsia="微软雅黑" w:hAnsi="微软雅黑" w:hint="eastAsia"/>
        </w:rPr>
        <w:t>等相关领域知识的</w:t>
      </w:r>
      <w:r w:rsidRPr="004E073E">
        <w:rPr>
          <w:rFonts w:ascii="微软雅黑" w:eastAsia="微软雅黑" w:hAnsi="微软雅黑" w:hint="eastAsia"/>
          <w:b/>
          <w:color w:val="FF0000"/>
        </w:rPr>
        <w:t>本科含以上</w:t>
      </w:r>
      <w:r w:rsidRPr="004E073E">
        <w:rPr>
          <w:rFonts w:ascii="微软雅黑" w:eastAsia="微软雅黑" w:hAnsi="微软雅黑" w:hint="eastAsia"/>
        </w:rPr>
        <w:t>优秀应征者加入我们。</w:t>
      </w:r>
    </w:p>
    <w:p w:rsidR="00763AF5" w:rsidRPr="004E073E" w:rsidRDefault="00DE74CC" w:rsidP="00763AF5">
      <w:pPr>
        <w:pStyle w:val="a9"/>
        <w:widowControl w:val="0"/>
        <w:numPr>
          <w:ilvl w:val="0"/>
          <w:numId w:val="8"/>
        </w:numPr>
        <w:ind w:firstLineChars="0"/>
        <w:jc w:val="both"/>
        <w:rPr>
          <w:rFonts w:ascii="微软雅黑" w:eastAsia="微软雅黑" w:hAnsi="微软雅黑" w:cs="Arial"/>
          <w:b/>
          <w:color w:val="FF0000"/>
        </w:rPr>
      </w:pPr>
      <w:r>
        <w:rPr>
          <w:rFonts w:ascii="微软雅黑" w:eastAsia="微软雅黑" w:hAnsi="微软雅黑" w:cs="Arial" w:hint="eastAsia"/>
          <w:b/>
          <w:color w:val="FF0000"/>
        </w:rPr>
        <w:t>电路</w:t>
      </w:r>
      <w:r w:rsidR="005065E5" w:rsidRPr="004E073E">
        <w:rPr>
          <w:rFonts w:ascii="微软雅黑" w:eastAsia="微软雅黑" w:hAnsi="微软雅黑" w:cs="Arial" w:hint="eastAsia"/>
          <w:b/>
          <w:color w:val="FF0000"/>
        </w:rPr>
        <w:t>设计工程师</w:t>
      </w:r>
      <w:r w:rsidR="00763AF5" w:rsidRPr="004E073E">
        <w:rPr>
          <w:rFonts w:ascii="微软雅黑" w:eastAsia="微软雅黑" w:hAnsi="微软雅黑" w:cs="Arial"/>
          <w:b/>
          <w:color w:val="FF0000"/>
        </w:rPr>
        <w:t>（南京</w:t>
      </w:r>
      <w:r w:rsidR="00CA19B1">
        <w:rPr>
          <w:rFonts w:ascii="微软雅黑" w:eastAsia="微软雅黑" w:hAnsi="微软雅黑" w:cs="Arial" w:hint="eastAsia"/>
          <w:b/>
          <w:color w:val="FF0000"/>
        </w:rPr>
        <w:t>/上海</w:t>
      </w:r>
      <w:r w:rsidR="00763AF5" w:rsidRPr="004E073E">
        <w:rPr>
          <w:rFonts w:ascii="微软雅黑" w:eastAsia="微软雅黑" w:hAnsi="微软雅黑" w:cs="Arial"/>
          <w:b/>
          <w:color w:val="FF0000"/>
        </w:rPr>
        <w:t>）</w:t>
      </w:r>
    </w:p>
    <w:p w:rsidR="00763AF5" w:rsidRPr="004E073E" w:rsidRDefault="00763AF5" w:rsidP="00763AF5">
      <w:pPr>
        <w:rPr>
          <w:rFonts w:ascii="微软雅黑" w:eastAsia="微软雅黑" w:hAnsi="微软雅黑" w:cs="Arial"/>
        </w:rPr>
      </w:pPr>
      <w:r w:rsidRPr="004E073E">
        <w:rPr>
          <w:rFonts w:ascii="微软雅黑" w:eastAsia="微软雅黑" w:hAnsi="微软雅黑" w:cs="Arial"/>
        </w:rPr>
        <w:t>What we do</w:t>
      </w:r>
    </w:p>
    <w:p w:rsidR="00763AF5" w:rsidRPr="00E65C25" w:rsidRDefault="005065E5" w:rsidP="00E65C25">
      <w:pPr>
        <w:pStyle w:val="a9"/>
        <w:numPr>
          <w:ilvl w:val="0"/>
          <w:numId w:val="29"/>
        </w:numPr>
        <w:ind w:firstLineChars="0"/>
        <w:rPr>
          <w:rFonts w:ascii="微软雅黑" w:eastAsia="微软雅黑" w:hAnsi="微软雅黑" w:cs="Arial"/>
        </w:rPr>
      </w:pPr>
      <w:r w:rsidRPr="00E65C25">
        <w:rPr>
          <w:rFonts w:ascii="微软雅黑" w:eastAsia="微软雅黑" w:hAnsi="微软雅黑" w:cs="Arial" w:hint="eastAsia"/>
        </w:rPr>
        <w:lastRenderedPageBreak/>
        <w:t>负责开发在不同</w:t>
      </w:r>
      <w:proofErr w:type="gramStart"/>
      <w:r w:rsidRPr="00E65C25">
        <w:rPr>
          <w:rFonts w:ascii="微软雅黑" w:eastAsia="微软雅黑" w:hAnsi="微软雅黑" w:cs="Arial" w:hint="eastAsia"/>
        </w:rPr>
        <w:t>制程及</w:t>
      </w:r>
      <w:proofErr w:type="gramEnd"/>
      <w:r w:rsidRPr="00E65C25">
        <w:rPr>
          <w:rFonts w:ascii="微软雅黑" w:eastAsia="微软雅黑" w:hAnsi="微软雅黑" w:cs="Arial" w:hint="eastAsia"/>
        </w:rPr>
        <w:t>工具软件上的数字逻辑单元</w:t>
      </w:r>
      <w:r w:rsidR="00DE74CC">
        <w:rPr>
          <w:rFonts w:ascii="微软雅黑" w:eastAsia="微软雅黑" w:hAnsi="微软雅黑" w:cs="Arial" w:hint="eastAsia"/>
        </w:rPr>
        <w:t>和SRAM</w:t>
      </w:r>
      <w:r w:rsidRPr="00E65C25">
        <w:rPr>
          <w:rFonts w:ascii="微软雅黑" w:eastAsia="微软雅黑" w:hAnsi="微软雅黑" w:cs="Arial" w:hint="eastAsia"/>
        </w:rPr>
        <w:t>的时序功耗模型。</w:t>
      </w:r>
    </w:p>
    <w:p w:rsidR="00E65C25" w:rsidRPr="00E65C25" w:rsidRDefault="00E65C25" w:rsidP="00E65C25">
      <w:pPr>
        <w:pStyle w:val="a9"/>
        <w:numPr>
          <w:ilvl w:val="0"/>
          <w:numId w:val="29"/>
        </w:numPr>
        <w:ind w:firstLineChars="0"/>
        <w:rPr>
          <w:rFonts w:ascii="微软雅黑" w:eastAsia="微软雅黑" w:hAnsi="微软雅黑" w:cs="Arial"/>
        </w:rPr>
      </w:pPr>
      <w:r w:rsidRPr="00E65C25">
        <w:rPr>
          <w:rFonts w:ascii="微软雅黑" w:eastAsia="微软雅黑" w:hAnsi="微软雅黑" w:cs="Arial" w:hint="eastAsia"/>
        </w:rPr>
        <w:t>负责在较短的时间内，在先进</w:t>
      </w:r>
      <w:proofErr w:type="gramStart"/>
      <w:r w:rsidRPr="00E65C25">
        <w:rPr>
          <w:rFonts w:ascii="微软雅黑" w:eastAsia="微软雅黑" w:hAnsi="微软雅黑" w:cs="Arial" w:hint="eastAsia"/>
        </w:rPr>
        <w:t>的制程中</w:t>
      </w:r>
      <w:proofErr w:type="gramEnd"/>
      <w:r w:rsidRPr="00E65C25">
        <w:rPr>
          <w:rFonts w:ascii="微软雅黑" w:eastAsia="微软雅黑" w:hAnsi="微软雅黑" w:cs="Arial" w:hint="eastAsia"/>
        </w:rPr>
        <w:t>提供标准逻辑的开发流程和设计方法。</w:t>
      </w:r>
    </w:p>
    <w:p w:rsidR="00763AF5" w:rsidRPr="004E073E" w:rsidRDefault="00763AF5" w:rsidP="00763AF5">
      <w:pPr>
        <w:rPr>
          <w:rFonts w:ascii="微软雅黑" w:eastAsia="微软雅黑" w:hAnsi="微软雅黑" w:cs="Arial"/>
        </w:rPr>
      </w:pPr>
      <w:r w:rsidRPr="004E073E">
        <w:rPr>
          <w:rFonts w:ascii="微软雅黑" w:eastAsia="微软雅黑" w:hAnsi="微软雅黑" w:cs="Arial"/>
        </w:rPr>
        <w:t>Who we look for</w:t>
      </w:r>
    </w:p>
    <w:p w:rsidR="00763AF5" w:rsidRPr="00E65C25" w:rsidRDefault="005065E5" w:rsidP="00E65C25">
      <w:pPr>
        <w:pStyle w:val="a9"/>
        <w:numPr>
          <w:ilvl w:val="0"/>
          <w:numId w:val="30"/>
        </w:numPr>
        <w:ind w:firstLineChars="0"/>
        <w:rPr>
          <w:rFonts w:ascii="微软雅黑" w:eastAsia="微软雅黑" w:hAnsi="微软雅黑" w:cs="Arial"/>
        </w:rPr>
      </w:pPr>
      <w:r w:rsidRPr="00E65C25">
        <w:rPr>
          <w:rFonts w:ascii="微软雅黑" w:eastAsia="微软雅黑" w:hAnsi="微软雅黑" w:cs="Arial" w:hint="eastAsia"/>
        </w:rPr>
        <w:t>熟悉PPA的优化数字逻辑电路和晶体</w:t>
      </w:r>
      <w:r w:rsidR="00E15B86">
        <w:rPr>
          <w:rFonts w:ascii="微软雅黑" w:eastAsia="微软雅黑" w:hAnsi="微软雅黑" w:cs="Arial" w:hint="eastAsia"/>
        </w:rPr>
        <w:t>管</w:t>
      </w:r>
      <w:r w:rsidRPr="00E65C25">
        <w:rPr>
          <w:rFonts w:ascii="微软雅黑" w:eastAsia="微软雅黑" w:hAnsi="微软雅黑" w:cs="Arial" w:hint="eastAsia"/>
        </w:rPr>
        <w:t>级电路设计知识。</w:t>
      </w:r>
    </w:p>
    <w:p w:rsidR="00E65C25" w:rsidRDefault="00E65C25" w:rsidP="00E65C25">
      <w:pPr>
        <w:pStyle w:val="a9"/>
        <w:numPr>
          <w:ilvl w:val="0"/>
          <w:numId w:val="30"/>
        </w:numPr>
        <w:ind w:firstLineChars="0"/>
        <w:rPr>
          <w:rFonts w:ascii="微软雅黑" w:eastAsia="微软雅黑" w:hAnsi="微软雅黑" w:cs="Arial"/>
        </w:rPr>
      </w:pPr>
      <w:r w:rsidRPr="004E073E">
        <w:rPr>
          <w:rFonts w:ascii="微软雅黑" w:eastAsia="微软雅黑" w:hAnsi="微软雅黑" w:cs="Arial" w:hint="eastAsia"/>
        </w:rPr>
        <w:t>具有数字逻辑电路</w:t>
      </w:r>
      <w:r w:rsidR="00770B54">
        <w:rPr>
          <w:rFonts w:ascii="微软雅黑" w:eastAsia="微软雅黑" w:hAnsi="微软雅黑" w:cs="Arial" w:hint="eastAsia"/>
        </w:rPr>
        <w:t>或者</w:t>
      </w:r>
      <w:r w:rsidR="00DE74CC">
        <w:rPr>
          <w:rFonts w:ascii="微软雅黑" w:eastAsia="微软雅黑" w:hAnsi="微软雅黑" w:cs="Arial" w:hint="eastAsia"/>
        </w:rPr>
        <w:t>SRAM电路</w:t>
      </w:r>
      <w:r w:rsidRPr="004E073E">
        <w:rPr>
          <w:rFonts w:ascii="微软雅黑" w:eastAsia="微软雅黑" w:hAnsi="微软雅黑" w:cs="Arial" w:hint="eastAsia"/>
        </w:rPr>
        <w:t>分析与表征的经验。</w:t>
      </w:r>
    </w:p>
    <w:p w:rsidR="00E65C25" w:rsidRDefault="00E65C25" w:rsidP="00E65C25">
      <w:pPr>
        <w:pStyle w:val="a9"/>
        <w:numPr>
          <w:ilvl w:val="0"/>
          <w:numId w:val="30"/>
        </w:numPr>
        <w:ind w:firstLineChars="0"/>
        <w:rPr>
          <w:rFonts w:ascii="微软雅黑" w:eastAsia="微软雅黑" w:hAnsi="微软雅黑" w:cs="Arial"/>
        </w:rPr>
      </w:pPr>
      <w:r w:rsidRPr="004E073E">
        <w:rPr>
          <w:rFonts w:ascii="微软雅黑" w:eastAsia="微软雅黑" w:hAnsi="微软雅黑" w:cs="Arial" w:hint="eastAsia"/>
        </w:rPr>
        <w:t>熟悉经验验证/</w:t>
      </w:r>
      <w:proofErr w:type="spellStart"/>
      <w:r w:rsidRPr="004E073E">
        <w:rPr>
          <w:rFonts w:ascii="微软雅黑" w:eastAsia="微软雅黑" w:hAnsi="微软雅黑" w:cs="Arial" w:hint="eastAsia"/>
        </w:rPr>
        <w:t>FineSim</w:t>
      </w:r>
      <w:proofErr w:type="spellEnd"/>
      <w:r w:rsidRPr="004E073E">
        <w:rPr>
          <w:rFonts w:ascii="微软雅黑" w:eastAsia="微软雅黑" w:hAnsi="微软雅黑" w:cs="Arial" w:hint="eastAsia"/>
        </w:rPr>
        <w:t>模拟包括一些统计分析工具。</w:t>
      </w:r>
    </w:p>
    <w:p w:rsidR="00E65C25" w:rsidRDefault="00E65C25" w:rsidP="00E65C25">
      <w:pPr>
        <w:pStyle w:val="a9"/>
        <w:numPr>
          <w:ilvl w:val="0"/>
          <w:numId w:val="30"/>
        </w:numPr>
        <w:ind w:firstLineChars="0"/>
        <w:rPr>
          <w:rFonts w:ascii="微软雅黑" w:eastAsia="微软雅黑" w:hAnsi="微软雅黑" w:cs="Arial"/>
        </w:rPr>
      </w:pPr>
      <w:r w:rsidRPr="004E073E">
        <w:rPr>
          <w:rFonts w:ascii="微软雅黑" w:eastAsia="微软雅黑" w:hAnsi="微软雅黑" w:cs="Arial" w:hint="eastAsia"/>
        </w:rPr>
        <w:t>熟悉Verilog/Synthesis/STA知识</w:t>
      </w:r>
      <w:r>
        <w:rPr>
          <w:rFonts w:ascii="微软雅黑" w:eastAsia="微软雅黑" w:hAnsi="微软雅黑" w:cs="Arial" w:hint="eastAsia"/>
        </w:rPr>
        <w:t>。</w:t>
      </w:r>
    </w:p>
    <w:p w:rsidR="00E65C25" w:rsidRPr="00E65C25" w:rsidRDefault="00E65C25" w:rsidP="00E65C25">
      <w:pPr>
        <w:pStyle w:val="a9"/>
        <w:numPr>
          <w:ilvl w:val="0"/>
          <w:numId w:val="30"/>
        </w:numPr>
        <w:ind w:firstLineChars="0"/>
        <w:rPr>
          <w:rFonts w:ascii="微软雅黑" w:eastAsia="微软雅黑" w:hAnsi="微软雅黑" w:cs="Arial"/>
        </w:rPr>
      </w:pPr>
      <w:r>
        <w:rPr>
          <w:rFonts w:ascii="微软雅黑" w:eastAsia="微软雅黑" w:hAnsi="微软雅黑" w:cs="Arial" w:hint="eastAsia"/>
        </w:rPr>
        <w:t>熟悉脚本语言，如Perl或Python/</w:t>
      </w:r>
      <w:r w:rsidR="00DE74CC">
        <w:rPr>
          <w:rFonts w:ascii="微软雅黑" w:eastAsia="微软雅黑" w:hAnsi="微软雅黑" w:cs="Arial" w:hint="eastAsia"/>
        </w:rPr>
        <w:t>Shell</w:t>
      </w:r>
      <w:r w:rsidR="00E15B86">
        <w:rPr>
          <w:rFonts w:ascii="微软雅黑" w:eastAsia="微软雅黑" w:hAnsi="微软雅黑" w:cs="Arial" w:hint="eastAsia"/>
        </w:rPr>
        <w:t>/</w:t>
      </w:r>
      <w:r>
        <w:rPr>
          <w:rFonts w:ascii="微软雅黑" w:eastAsia="微软雅黑" w:hAnsi="微软雅黑" w:cs="Arial" w:hint="eastAsia"/>
        </w:rPr>
        <w:t>TCL</w:t>
      </w:r>
      <w:r w:rsidR="00E15B86">
        <w:rPr>
          <w:rFonts w:ascii="微软雅黑" w:eastAsia="微软雅黑" w:hAnsi="微软雅黑" w:cs="Arial" w:hint="eastAsia"/>
        </w:rPr>
        <w:t>等。</w:t>
      </w:r>
    </w:p>
    <w:p w:rsidR="00141F2F" w:rsidRDefault="005065E5" w:rsidP="00A321B3">
      <w:pPr>
        <w:rPr>
          <w:rFonts w:ascii="微软雅黑" w:eastAsia="微软雅黑" w:hAnsi="微软雅黑"/>
        </w:rPr>
      </w:pPr>
      <w:r w:rsidRPr="004E073E">
        <w:rPr>
          <w:rFonts w:ascii="微软雅黑" w:eastAsia="微软雅黑" w:hAnsi="微软雅黑" w:hint="eastAsia"/>
        </w:rPr>
        <w:t>欢迎具有</w:t>
      </w:r>
      <w:r w:rsidRPr="004E073E">
        <w:rPr>
          <w:rFonts w:ascii="微软雅黑" w:eastAsia="微软雅黑" w:hAnsi="微软雅黑" w:hint="eastAsia"/>
          <w:b/>
          <w:color w:val="FF0000"/>
        </w:rPr>
        <w:t>微电子、电子科学与技术、计算机科学</w:t>
      </w:r>
      <w:r w:rsidRPr="004E073E">
        <w:rPr>
          <w:rFonts w:ascii="微软雅黑" w:eastAsia="微软雅黑" w:hAnsi="微软雅黑" w:hint="eastAsia"/>
        </w:rPr>
        <w:t>等相关领域知识的</w:t>
      </w:r>
      <w:r w:rsidRPr="004E073E">
        <w:rPr>
          <w:rFonts w:ascii="微软雅黑" w:eastAsia="微软雅黑" w:hAnsi="微软雅黑" w:hint="eastAsia"/>
          <w:b/>
          <w:color w:val="FF0000"/>
        </w:rPr>
        <w:t>硕士含以上</w:t>
      </w:r>
      <w:r w:rsidRPr="004E073E">
        <w:rPr>
          <w:rFonts w:ascii="微软雅黑" w:eastAsia="微软雅黑" w:hAnsi="微软雅黑" w:hint="eastAsia"/>
        </w:rPr>
        <w:t>优秀应征者加入我们。</w:t>
      </w:r>
    </w:p>
    <w:p w:rsidR="00371CD7" w:rsidRPr="00BF0BC6" w:rsidRDefault="00371CD7" w:rsidP="00A321B3">
      <w:pPr>
        <w:rPr>
          <w:rFonts w:ascii="微软雅黑" w:eastAsia="微软雅黑" w:hAnsi="微软雅黑"/>
          <w:color w:val="0033CC"/>
        </w:rPr>
      </w:pPr>
      <w:r w:rsidRPr="00BF0BC6">
        <w:rPr>
          <w:rFonts w:ascii="微软雅黑" w:eastAsia="微软雅黑" w:hAnsi="微软雅黑" w:hint="eastAsia"/>
          <w:color w:val="0033CC"/>
        </w:rPr>
        <w:t>同时以上职位也会开放暑期实习的机会</w:t>
      </w:r>
      <w:r w:rsidR="00BF0BC6">
        <w:rPr>
          <w:rFonts w:ascii="微软雅黑" w:eastAsia="微软雅黑" w:hAnsi="微软雅黑" w:hint="eastAsia"/>
          <w:color w:val="0033CC"/>
        </w:rPr>
        <w:t>，</w:t>
      </w:r>
      <w:r w:rsidR="00026AD0" w:rsidRPr="00BF0BC6">
        <w:rPr>
          <w:rFonts w:ascii="微软雅黑" w:eastAsia="微软雅黑" w:hAnsi="微软雅黑" w:hint="eastAsia"/>
          <w:color w:val="0033CC"/>
        </w:rPr>
        <w:t>衷心</w:t>
      </w:r>
      <w:r w:rsidRPr="00BF0BC6">
        <w:rPr>
          <w:rFonts w:ascii="微软雅黑" w:eastAsia="微软雅黑" w:hAnsi="微软雅黑" w:hint="eastAsia"/>
          <w:color w:val="0033CC"/>
        </w:rPr>
        <w:t>欢迎2018届同学</w:t>
      </w:r>
      <w:r w:rsidR="00026AD0" w:rsidRPr="00BF0BC6">
        <w:rPr>
          <w:rFonts w:ascii="微软雅黑" w:eastAsia="微软雅黑" w:hAnsi="微软雅黑" w:hint="eastAsia"/>
          <w:color w:val="0033CC"/>
        </w:rPr>
        <w:t>参加宣讲会并投递简历。</w:t>
      </w:r>
    </w:p>
    <w:p w:rsidR="00144C6E" w:rsidRPr="00EA656E" w:rsidRDefault="00144C6E" w:rsidP="00144C6E">
      <w:pPr>
        <w:rPr>
          <w:rFonts w:ascii="微软雅黑" w:eastAsia="微软雅黑" w:hAnsi="微软雅黑" w:cs="Arial"/>
          <w:b/>
          <w:bCs/>
          <w:color w:val="FF0000"/>
          <w:sz w:val="28"/>
          <w:szCs w:val="32"/>
          <w:shd w:val="clear" w:color="auto" w:fill="FFFFFF"/>
        </w:rPr>
      </w:pPr>
      <w:r w:rsidRPr="00EA656E">
        <w:rPr>
          <w:rFonts w:ascii="微软雅黑" w:eastAsia="微软雅黑" w:hAnsi="微软雅黑" w:cs="Arial" w:hint="eastAsia"/>
          <w:b/>
          <w:bCs/>
          <w:color w:val="FF0000"/>
          <w:sz w:val="28"/>
          <w:szCs w:val="32"/>
          <w:shd w:val="clear" w:color="auto" w:fill="FFFFFF"/>
        </w:rPr>
        <w:t>暑期工程培训</w:t>
      </w:r>
      <w:proofErr w:type="gramStart"/>
      <w:r w:rsidRPr="00EA656E">
        <w:rPr>
          <w:rFonts w:ascii="微软雅黑" w:eastAsia="微软雅黑" w:hAnsi="微软雅黑" w:cs="Arial" w:hint="eastAsia"/>
          <w:b/>
          <w:bCs/>
          <w:color w:val="FF0000"/>
          <w:sz w:val="28"/>
          <w:szCs w:val="32"/>
          <w:shd w:val="clear" w:color="auto" w:fill="FFFFFF"/>
        </w:rPr>
        <w:t>生项目</w:t>
      </w:r>
      <w:proofErr w:type="gramEnd"/>
      <w:r w:rsidRPr="00EA656E">
        <w:rPr>
          <w:rFonts w:ascii="微软雅黑" w:eastAsia="微软雅黑" w:hAnsi="微软雅黑" w:cs="Arial" w:hint="eastAsia"/>
          <w:b/>
          <w:bCs/>
          <w:color w:val="FF0000"/>
          <w:sz w:val="28"/>
          <w:szCs w:val="32"/>
          <w:shd w:val="clear" w:color="auto" w:fill="FFFFFF"/>
        </w:rPr>
        <w:t>简介</w:t>
      </w:r>
    </w:p>
    <w:p w:rsidR="00144C6E" w:rsidRPr="00EA656E" w:rsidRDefault="00144C6E" w:rsidP="00144C6E">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台积电（中国）有限公司暑期工程培训生项目计划面向优秀的</w:t>
      </w:r>
      <w:r w:rsidRPr="00EA656E">
        <w:rPr>
          <w:rFonts w:ascii="微软雅黑" w:eastAsia="微软雅黑" w:hAnsi="微软雅黑" w:cs="Arial"/>
          <w:color w:val="444444"/>
          <w:szCs w:val="21"/>
        </w:rPr>
        <w:t>201</w:t>
      </w:r>
      <w:r w:rsidRPr="00EA656E">
        <w:rPr>
          <w:rFonts w:ascii="微软雅黑" w:eastAsia="微软雅黑" w:hAnsi="微软雅黑" w:cs="Arial" w:hint="eastAsia"/>
          <w:color w:val="444444"/>
          <w:szCs w:val="21"/>
        </w:rPr>
        <w:t>8毕业生展开，将</w:t>
      </w:r>
      <w:proofErr w:type="gramStart"/>
      <w:r w:rsidRPr="00EA656E">
        <w:rPr>
          <w:rFonts w:ascii="微软雅黑" w:eastAsia="微软雅黑" w:hAnsi="微软雅黑" w:cs="Arial" w:hint="eastAsia"/>
          <w:color w:val="444444"/>
          <w:szCs w:val="21"/>
        </w:rPr>
        <w:t>带您零距离</w:t>
      </w:r>
      <w:proofErr w:type="gramEnd"/>
      <w:r w:rsidRPr="00EA656E">
        <w:rPr>
          <w:rFonts w:ascii="微软雅黑" w:eastAsia="微软雅黑" w:hAnsi="微软雅黑" w:cs="Arial" w:hint="eastAsia"/>
          <w:color w:val="444444"/>
          <w:szCs w:val="21"/>
        </w:rPr>
        <w:t>接触半导体行业，充分参与一线工程师管理工作，公</w:t>
      </w:r>
      <w:bookmarkStart w:id="0" w:name="_GoBack"/>
      <w:bookmarkEnd w:id="0"/>
      <w:r w:rsidRPr="00EA656E">
        <w:rPr>
          <w:rFonts w:ascii="微软雅黑" w:eastAsia="微软雅黑" w:hAnsi="微软雅黑" w:cs="Arial" w:hint="eastAsia"/>
          <w:color w:val="444444"/>
          <w:szCs w:val="21"/>
        </w:rPr>
        <w:t>司会为每位实习生配备一位导师进行指导和帮助。在岗实习期间，需与工程师合作完成实战项目，公司同时提供与高阶主管座谈交流及互动拓展活动，并于实习最后一周就实战项目进行答辩评比。</w:t>
      </w:r>
    </w:p>
    <w:p w:rsidR="00144C6E" w:rsidRPr="00EA656E" w:rsidRDefault="00144C6E" w:rsidP="00144C6E">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我的职</w:t>
      </w:r>
      <w:proofErr w:type="gramStart"/>
      <w:r w:rsidRPr="00EA656E">
        <w:rPr>
          <w:rFonts w:ascii="微软雅黑" w:eastAsia="微软雅黑" w:hAnsi="微软雅黑" w:cs="Arial" w:hint="eastAsia"/>
          <w:color w:val="444444"/>
          <w:szCs w:val="21"/>
        </w:rPr>
        <w:t>涯</w:t>
      </w:r>
      <w:proofErr w:type="gramEnd"/>
      <w:r w:rsidRPr="00EA656E">
        <w:rPr>
          <w:rFonts w:ascii="微软雅黑" w:eastAsia="微软雅黑" w:hAnsi="微软雅黑" w:cs="Arial" w:hint="eastAsia"/>
          <w:color w:val="444444"/>
          <w:szCs w:val="21"/>
        </w:rPr>
        <w:t>，我做主，欢迎志同道合的您</w:t>
      </w:r>
      <w:proofErr w:type="gramStart"/>
      <w:r w:rsidRPr="00EA656E">
        <w:rPr>
          <w:rFonts w:ascii="微软雅黑" w:eastAsia="微软雅黑" w:hAnsi="微软雅黑" w:cs="Arial" w:hint="eastAsia"/>
          <w:color w:val="444444"/>
          <w:szCs w:val="21"/>
        </w:rPr>
        <w:t>申请台</w:t>
      </w:r>
      <w:proofErr w:type="gramEnd"/>
      <w:r w:rsidRPr="00EA656E">
        <w:rPr>
          <w:rFonts w:ascii="微软雅黑" w:eastAsia="微软雅黑" w:hAnsi="微软雅黑" w:cs="Arial" w:hint="eastAsia"/>
          <w:color w:val="444444"/>
          <w:szCs w:val="21"/>
        </w:rPr>
        <w:t>积电暑期工程培训生项目，一起了解半导体的昨天、今天和明天，</w:t>
      </w:r>
      <w:proofErr w:type="gramStart"/>
      <w:r w:rsidRPr="00EA656E">
        <w:rPr>
          <w:rFonts w:ascii="微软雅黑" w:eastAsia="微软雅黑" w:hAnsi="微软雅黑" w:cs="Arial" w:hint="eastAsia"/>
          <w:color w:val="444444"/>
          <w:szCs w:val="21"/>
        </w:rPr>
        <w:t>体验台</w:t>
      </w:r>
      <w:proofErr w:type="gramEnd"/>
      <w:r w:rsidRPr="00EA656E">
        <w:rPr>
          <w:rFonts w:ascii="微软雅黑" w:eastAsia="微软雅黑" w:hAnsi="微软雅黑" w:cs="Arial" w:hint="eastAsia"/>
          <w:color w:val="444444"/>
          <w:szCs w:val="21"/>
        </w:rPr>
        <w:t>积电领先世界的技术与多元化的企业文化，提升专业知识和职业技能！</w:t>
      </w:r>
    </w:p>
    <w:p w:rsidR="00144C6E" w:rsidRPr="00EA656E" w:rsidRDefault="00144C6E" w:rsidP="00144C6E">
      <w:pPr>
        <w:spacing w:line="320" w:lineRule="exact"/>
        <w:ind w:firstLine="420"/>
        <w:rPr>
          <w:rFonts w:ascii="微软雅黑" w:eastAsia="微软雅黑" w:hAnsi="微软雅黑" w:cs="Arial"/>
          <w:color w:val="444444"/>
          <w:szCs w:val="21"/>
        </w:rPr>
      </w:pPr>
    </w:p>
    <w:p w:rsidR="00144C6E" w:rsidRPr="00EA656E" w:rsidRDefault="00144C6E" w:rsidP="00144C6E">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招聘对象：</w:t>
      </w:r>
      <w:r w:rsidRPr="00EA656E">
        <w:rPr>
          <w:rFonts w:ascii="微软雅黑" w:eastAsia="微软雅黑" w:hAnsi="微软雅黑" w:cs="Arial"/>
          <w:color w:val="444444"/>
          <w:szCs w:val="21"/>
        </w:rPr>
        <w:t>201</w:t>
      </w:r>
      <w:r w:rsidRPr="00EA656E">
        <w:rPr>
          <w:rFonts w:ascii="微软雅黑" w:eastAsia="微软雅黑" w:hAnsi="微软雅黑" w:cs="Arial" w:hint="eastAsia"/>
          <w:color w:val="444444"/>
          <w:szCs w:val="21"/>
        </w:rPr>
        <w:t>8毕业本科及研究生，有志在半导体领域发展的应届毕业生。</w:t>
      </w:r>
    </w:p>
    <w:p w:rsidR="00144C6E" w:rsidRPr="00EA656E" w:rsidRDefault="00144C6E" w:rsidP="00144C6E">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实习时间：</w:t>
      </w:r>
      <w:r w:rsidRPr="00EA656E">
        <w:rPr>
          <w:rFonts w:ascii="微软雅黑" w:eastAsia="微软雅黑" w:hAnsi="微软雅黑" w:cs="Arial"/>
          <w:color w:val="444444"/>
          <w:szCs w:val="21"/>
        </w:rPr>
        <w:t>201</w:t>
      </w:r>
      <w:r w:rsidRPr="00EA656E">
        <w:rPr>
          <w:rFonts w:ascii="微软雅黑" w:eastAsia="微软雅黑" w:hAnsi="微软雅黑" w:cs="Arial" w:hint="eastAsia"/>
          <w:color w:val="444444"/>
          <w:szCs w:val="21"/>
        </w:rPr>
        <w:t>7年</w:t>
      </w:r>
      <w:r w:rsidRPr="00EA656E">
        <w:rPr>
          <w:rFonts w:ascii="微软雅黑" w:eastAsia="微软雅黑" w:hAnsi="微软雅黑" w:cs="Arial"/>
          <w:color w:val="444444"/>
          <w:szCs w:val="21"/>
        </w:rPr>
        <w:t>7</w:t>
      </w:r>
      <w:r w:rsidRPr="00EA656E">
        <w:rPr>
          <w:rFonts w:ascii="微软雅黑" w:eastAsia="微软雅黑" w:hAnsi="微软雅黑" w:cs="Arial" w:hint="eastAsia"/>
          <w:color w:val="444444"/>
          <w:szCs w:val="21"/>
        </w:rPr>
        <w:t>月3日</w:t>
      </w:r>
      <w:r w:rsidRPr="00EA656E">
        <w:rPr>
          <w:rFonts w:ascii="微软雅黑" w:eastAsia="微软雅黑" w:hAnsi="微软雅黑" w:cs="Arial"/>
          <w:color w:val="444444"/>
          <w:szCs w:val="21"/>
        </w:rPr>
        <w:t xml:space="preserve">— </w:t>
      </w:r>
      <w:r w:rsidRPr="00EA656E">
        <w:rPr>
          <w:rFonts w:ascii="微软雅黑" w:eastAsia="微软雅黑" w:hAnsi="微软雅黑" w:cs="Arial" w:hint="eastAsia"/>
          <w:color w:val="444444"/>
          <w:szCs w:val="21"/>
        </w:rPr>
        <w:t>2017年</w:t>
      </w:r>
      <w:r w:rsidRPr="00EA656E">
        <w:rPr>
          <w:rFonts w:ascii="微软雅黑" w:eastAsia="微软雅黑" w:hAnsi="微软雅黑" w:cs="Arial"/>
          <w:color w:val="444444"/>
          <w:szCs w:val="21"/>
        </w:rPr>
        <w:t>8</w:t>
      </w:r>
      <w:r w:rsidRPr="00EA656E">
        <w:rPr>
          <w:rFonts w:ascii="微软雅黑" w:eastAsia="微软雅黑" w:hAnsi="微软雅黑" w:cs="Arial" w:hint="eastAsia"/>
          <w:color w:val="444444"/>
          <w:szCs w:val="21"/>
        </w:rPr>
        <w:t>月</w:t>
      </w:r>
      <w:r w:rsidRPr="00EA656E">
        <w:rPr>
          <w:rFonts w:ascii="微软雅黑" w:eastAsia="微软雅黑" w:hAnsi="微软雅黑" w:cs="Arial"/>
          <w:color w:val="444444"/>
          <w:szCs w:val="21"/>
        </w:rPr>
        <w:t>3</w:t>
      </w:r>
      <w:r w:rsidRPr="00EA656E">
        <w:rPr>
          <w:rFonts w:ascii="微软雅黑" w:eastAsia="微软雅黑" w:hAnsi="微软雅黑" w:cs="Arial" w:hint="eastAsia"/>
          <w:color w:val="444444"/>
          <w:szCs w:val="21"/>
        </w:rPr>
        <w:t>1日</w:t>
      </w:r>
    </w:p>
    <w:p w:rsidR="008018B2" w:rsidRPr="00C240AF" w:rsidRDefault="008018B2" w:rsidP="00413D27"/>
    <w:p w:rsidR="00026AD0" w:rsidRPr="00D763D8" w:rsidRDefault="00026AD0" w:rsidP="00026AD0">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台积职</w:t>
      </w:r>
      <w:proofErr w:type="gramStart"/>
      <w:r w:rsidRPr="00D763D8">
        <w:rPr>
          <w:rFonts w:ascii="微软雅黑" w:eastAsia="微软雅黑" w:hAnsi="微软雅黑" w:cs="Arial" w:hint="eastAsia"/>
          <w:b/>
          <w:bCs/>
          <w:color w:val="FF0000"/>
          <w:sz w:val="28"/>
          <w:szCs w:val="32"/>
          <w:shd w:val="clear" w:color="auto" w:fill="FFFFFF"/>
        </w:rPr>
        <w:t>涯</w:t>
      </w:r>
      <w:proofErr w:type="gramEnd"/>
      <w:r w:rsidRPr="00D763D8">
        <w:rPr>
          <w:rFonts w:ascii="微软雅黑" w:eastAsia="微软雅黑" w:hAnsi="微软雅黑" w:cs="Arial" w:hint="eastAsia"/>
          <w:b/>
          <w:bCs/>
          <w:color w:val="FF0000"/>
          <w:sz w:val="28"/>
          <w:szCs w:val="32"/>
          <w:shd w:val="clear" w:color="auto" w:fill="FFFFFF"/>
        </w:rPr>
        <w:t>：</w:t>
      </w:r>
    </w:p>
    <w:p w:rsidR="00026AD0" w:rsidRDefault="00026AD0" w:rsidP="00026AD0">
      <w:pPr>
        <w:spacing w:line="320" w:lineRule="exact"/>
        <w:ind w:firstLine="420"/>
        <w:rPr>
          <w:rFonts w:ascii="微软雅黑" w:eastAsia="微软雅黑" w:hAnsi="微软雅黑" w:cs="Arial"/>
          <w:color w:val="444444"/>
          <w:szCs w:val="21"/>
        </w:rPr>
      </w:pPr>
      <w:r w:rsidRPr="003A2E4C">
        <w:rPr>
          <w:rFonts w:ascii="微软雅黑" w:eastAsia="微软雅黑" w:hAnsi="微软雅黑" w:cs="Arial" w:hint="eastAsia"/>
          <w:color w:val="444444"/>
          <w:szCs w:val="21"/>
        </w:rPr>
        <w:t>技术是台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的基石之一，我们提供专业集成电路制造领域中最完备的技术与服务，为全球半导体业界的客户服务，并期许成为半导体业界坚实的创新基础。此</w:t>
      </w:r>
      <w:proofErr w:type="gramStart"/>
      <w:r w:rsidRPr="003A2E4C">
        <w:rPr>
          <w:rFonts w:ascii="微软雅黑" w:eastAsia="微软雅黑" w:hAnsi="微软雅黑" w:cs="Arial" w:hint="eastAsia"/>
          <w:color w:val="444444"/>
          <w:szCs w:val="21"/>
        </w:rPr>
        <w:t>一</w:t>
      </w:r>
      <w:proofErr w:type="gramEnd"/>
      <w:r w:rsidRPr="003A2E4C">
        <w:rPr>
          <w:rFonts w:ascii="微软雅黑" w:eastAsia="微软雅黑" w:hAnsi="微软雅黑" w:cs="Arial" w:hint="eastAsia"/>
          <w:color w:val="444444"/>
          <w:szCs w:val="21"/>
        </w:rPr>
        <w:t>创新基础系以台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多样、完备的工艺选择以及各项服务为后盾。透过与合作伙伴的密切协同合作，我们提供最完备并且通过工艺验证的组件数据库、硅知识产权，并构建了全球半导体业界最先进的设计生态环境，期望提供给客户在专业集成电路制造领域中最佳的技术支持服务。</w:t>
      </w:r>
    </w:p>
    <w:p w:rsidR="00026AD0" w:rsidRDefault="00026AD0" w:rsidP="00026AD0">
      <w:pPr>
        <w:spacing w:line="320" w:lineRule="exact"/>
        <w:ind w:firstLine="420"/>
        <w:rPr>
          <w:rFonts w:ascii="微软雅黑" w:eastAsia="微软雅黑" w:hAnsi="微软雅黑" w:cs="Arial"/>
          <w:color w:val="444444"/>
          <w:szCs w:val="21"/>
        </w:rPr>
      </w:pPr>
    </w:p>
    <w:p w:rsidR="00026AD0" w:rsidRDefault="00026AD0" w:rsidP="00026AD0">
      <w:pPr>
        <w:rPr>
          <w:rFonts w:ascii="微软雅黑" w:eastAsia="微软雅黑" w:hAnsi="微软雅黑" w:cs="Arial"/>
          <w:b/>
          <w:bCs/>
          <w:color w:val="FF0000"/>
          <w:sz w:val="32"/>
          <w:szCs w:val="32"/>
          <w:shd w:val="clear" w:color="auto" w:fill="FFFFFF"/>
        </w:rPr>
      </w:pPr>
      <w:proofErr w:type="gramStart"/>
      <w:r w:rsidRPr="00FA43A8">
        <w:rPr>
          <w:rFonts w:ascii="微软雅黑" w:eastAsia="微软雅黑" w:hAnsi="微软雅黑" w:cs="Arial" w:hint="eastAsia"/>
          <w:b/>
          <w:bCs/>
          <w:color w:val="FF0000"/>
          <w:sz w:val="32"/>
          <w:szCs w:val="32"/>
          <w:shd w:val="clear" w:color="auto" w:fill="FFFFFF"/>
        </w:rPr>
        <w:t>晶彩台</w:t>
      </w:r>
      <w:proofErr w:type="gramEnd"/>
      <w:r w:rsidRPr="00FA43A8">
        <w:rPr>
          <w:rFonts w:ascii="微软雅黑" w:eastAsia="微软雅黑" w:hAnsi="微软雅黑" w:cs="Arial" w:hint="eastAsia"/>
          <w:b/>
          <w:bCs/>
          <w:color w:val="FF0000"/>
          <w:sz w:val="32"/>
          <w:szCs w:val="32"/>
          <w:shd w:val="clear" w:color="auto" w:fill="FFFFFF"/>
        </w:rPr>
        <w:t>积：</w:t>
      </w:r>
    </w:p>
    <w:p w:rsidR="00026AD0" w:rsidRDefault="00026AD0" w:rsidP="00026AD0">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hint="eastAsia"/>
          <w:color w:val="444444"/>
          <w:szCs w:val="21"/>
        </w:rPr>
        <w:t>我们相信为员工塑造一个兼顾工作与生活的优质环境，能为企业带来更多活力与成长。对</w:t>
      </w:r>
      <w:proofErr w:type="gramStart"/>
      <w:r w:rsidRPr="00FA43A8">
        <w:rPr>
          <w:rFonts w:ascii="微软雅黑" w:eastAsia="微软雅黑" w:hAnsi="微软雅黑" w:cs="Arial" w:hint="eastAsia"/>
          <w:color w:val="444444"/>
          <w:szCs w:val="21"/>
        </w:rPr>
        <w:t>台积人而言</w:t>
      </w:r>
      <w:proofErr w:type="gramEnd"/>
      <w:r w:rsidRPr="00FA43A8">
        <w:rPr>
          <w:rFonts w:ascii="微软雅黑" w:eastAsia="微软雅黑" w:hAnsi="微软雅黑" w:cs="Arial" w:hint="eastAsia"/>
          <w:color w:val="444444"/>
          <w:szCs w:val="21"/>
        </w:rPr>
        <w:t>，生活的丰富和专业的成就同等重要；从食衣住行的满足到精神层面的提升，台</w:t>
      </w:r>
      <w:proofErr w:type="gramStart"/>
      <w:r w:rsidRPr="00FA43A8">
        <w:rPr>
          <w:rFonts w:ascii="微软雅黑" w:eastAsia="微软雅黑" w:hAnsi="微软雅黑" w:cs="Arial" w:hint="eastAsia"/>
          <w:color w:val="444444"/>
          <w:szCs w:val="21"/>
        </w:rPr>
        <w:t>积人在台积获得</w:t>
      </w:r>
      <w:proofErr w:type="gramEnd"/>
      <w:r w:rsidRPr="00FA43A8">
        <w:rPr>
          <w:rFonts w:ascii="微软雅黑" w:eastAsia="微软雅黑" w:hAnsi="微软雅黑" w:cs="Arial" w:hint="eastAsia"/>
          <w:color w:val="444444"/>
          <w:szCs w:val="21"/>
        </w:rPr>
        <w:t>充分的照顾。</w:t>
      </w:r>
    </w:p>
    <w:p w:rsidR="00026AD0" w:rsidRPr="00DE37EC" w:rsidRDefault="00026AD0" w:rsidP="00026AD0">
      <w:pPr>
        <w:ind w:firstLine="420"/>
        <w:rPr>
          <w:rFonts w:ascii="微软雅黑" w:eastAsia="微软雅黑" w:hAnsi="微软雅黑" w:cs="Arial"/>
          <w:b/>
          <w:color w:val="FF0000"/>
          <w:sz w:val="24"/>
          <w:szCs w:val="21"/>
        </w:rPr>
      </w:pPr>
      <w:r w:rsidRPr="00DE37EC">
        <w:rPr>
          <w:rFonts w:ascii="微软雅黑" w:eastAsia="微软雅黑" w:hAnsi="微软雅黑" w:cs="Arial" w:hint="eastAsia"/>
          <w:b/>
          <w:color w:val="FF0000"/>
          <w:sz w:val="24"/>
          <w:szCs w:val="21"/>
        </w:rPr>
        <w:lastRenderedPageBreak/>
        <w:t>这里拥有：</w:t>
      </w:r>
    </w:p>
    <w:p w:rsidR="00026AD0" w:rsidRPr="00E76E52" w:rsidRDefault="00026AD0" w:rsidP="00026AD0">
      <w:pPr>
        <w:spacing w:line="440" w:lineRule="exact"/>
        <w:ind w:left="420"/>
        <w:rPr>
          <w:rFonts w:ascii="微软雅黑" w:eastAsia="微软雅黑" w:hAnsi="微软雅黑" w:cs="Arial"/>
          <w:color w:val="444444"/>
          <w:szCs w:val="21"/>
        </w:rPr>
      </w:pPr>
      <w:r w:rsidRPr="00E76E52">
        <w:rPr>
          <w:rFonts w:ascii="微软雅黑" w:eastAsia="微软雅黑" w:hAnsi="微软雅黑" w:cs="Arial" w:hint="eastAsia"/>
          <w:color w:val="FF0000"/>
          <w:szCs w:val="21"/>
        </w:rPr>
        <w:t>完善的保险制度：</w:t>
      </w:r>
      <w:r w:rsidRPr="00E76E52">
        <w:rPr>
          <w:rFonts w:ascii="微软雅黑" w:eastAsia="微软雅黑" w:hAnsi="微软雅黑" w:cs="Arial" w:hint="eastAsia"/>
          <w:color w:val="444444"/>
          <w:szCs w:val="21"/>
        </w:rPr>
        <w:t>我们除依法为员工缴纳五险</w:t>
      </w:r>
      <w:proofErr w:type="gramStart"/>
      <w:r w:rsidRPr="00E76E52">
        <w:rPr>
          <w:rFonts w:ascii="微软雅黑" w:eastAsia="微软雅黑" w:hAnsi="微软雅黑" w:cs="Arial" w:hint="eastAsia"/>
          <w:color w:val="444444"/>
          <w:szCs w:val="21"/>
        </w:rPr>
        <w:t>一</w:t>
      </w:r>
      <w:proofErr w:type="gramEnd"/>
      <w:r w:rsidRPr="00E76E52">
        <w:rPr>
          <w:rFonts w:ascii="微软雅黑" w:eastAsia="微软雅黑" w:hAnsi="微软雅黑" w:cs="Arial" w:hint="eastAsia"/>
          <w:color w:val="444444"/>
          <w:szCs w:val="21"/>
        </w:rPr>
        <w:t>金外，更为员工规划了团体商业保险福利，以增加员工整体之保障。</w:t>
      </w:r>
    </w:p>
    <w:p w:rsidR="00026AD0" w:rsidRPr="006375E0" w:rsidRDefault="00026AD0" w:rsidP="00026AD0">
      <w:pPr>
        <w:spacing w:line="440" w:lineRule="exact"/>
        <w:ind w:left="420"/>
        <w:rPr>
          <w:rFonts w:ascii="微软雅黑" w:eastAsia="微软雅黑" w:hAnsi="微软雅黑" w:cs="Arial"/>
          <w:color w:val="444444"/>
          <w:szCs w:val="21"/>
        </w:rPr>
      </w:pPr>
      <w:r w:rsidRPr="006375E0">
        <w:rPr>
          <w:rFonts w:ascii="微软雅黑" w:eastAsia="微软雅黑" w:hAnsi="微软雅黑" w:cs="Arial" w:hint="eastAsia"/>
          <w:color w:val="FF0000"/>
          <w:szCs w:val="21"/>
        </w:rPr>
        <w:t>弹性的假期制度:</w:t>
      </w:r>
      <w:r>
        <w:rPr>
          <w:rFonts w:ascii="微软雅黑" w:eastAsia="微软雅黑" w:hAnsi="微软雅黑" w:cs="Arial" w:hint="eastAsia"/>
          <w:color w:val="444444"/>
          <w:szCs w:val="21"/>
        </w:rPr>
        <w:t>台积电提供优于劳动法的特别休假制度,员工到职满三个月即可享有,加上弹性的</w:t>
      </w:r>
      <w:r w:rsidRPr="006375E0">
        <w:rPr>
          <w:rFonts w:ascii="微软雅黑" w:eastAsia="微软雅黑" w:hAnsi="微软雅黑" w:cs="Arial" w:hint="eastAsia"/>
          <w:color w:val="444444"/>
          <w:szCs w:val="21"/>
        </w:rPr>
        <w:t>休假制度，方便员工于一年中排定假期。我们并依法给予各种假别，当同仁有请假需求时，能够更无后顾之忧。</w:t>
      </w:r>
    </w:p>
    <w:p w:rsidR="00026AD0" w:rsidRDefault="00026AD0" w:rsidP="00026AD0">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贴心的工作环境：</w:t>
      </w:r>
      <w:r w:rsidRPr="003A2E4C">
        <w:rPr>
          <w:rFonts w:ascii="微软雅黑" w:eastAsia="微软雅黑" w:hAnsi="微软雅黑" w:cs="Arial" w:hint="eastAsia"/>
          <w:color w:val="444444"/>
          <w:szCs w:val="21"/>
        </w:rPr>
        <w:t>我们体贴并照顾同仁的工作及生活所需，在</w:t>
      </w:r>
      <w:proofErr w:type="gramStart"/>
      <w:r w:rsidRPr="003A2E4C">
        <w:rPr>
          <w:rFonts w:ascii="微软雅黑" w:eastAsia="微软雅黑" w:hAnsi="微软雅黑" w:cs="Arial" w:hint="eastAsia"/>
          <w:color w:val="444444"/>
          <w:szCs w:val="21"/>
        </w:rPr>
        <w:t>医</w:t>
      </w:r>
      <w:proofErr w:type="gramEnd"/>
      <w:r w:rsidRPr="003A2E4C">
        <w:rPr>
          <w:rFonts w:ascii="微软雅黑" w:eastAsia="微软雅黑" w:hAnsi="微软雅黑" w:cs="Arial" w:hint="eastAsia"/>
          <w:color w:val="444444"/>
          <w:szCs w:val="21"/>
        </w:rPr>
        <w:t>、食、住、行、乐领域提供全方位的服务与设施，使同仁能轻松兼顾工作与生活。</w:t>
      </w:r>
    </w:p>
    <w:p w:rsidR="00026AD0" w:rsidRDefault="00026AD0" w:rsidP="00026AD0">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员工关爱项目：</w:t>
      </w:r>
      <w:r w:rsidRPr="003A2E4C">
        <w:rPr>
          <w:rFonts w:ascii="微软雅黑" w:eastAsia="微软雅黑" w:hAnsi="微软雅黑" w:cs="Arial" w:hint="eastAsia"/>
          <w:color w:val="444444"/>
          <w:szCs w:val="21"/>
        </w:rPr>
        <w:t>“晶彩心晴”员工关爱项目公司为员工支付费用，由独立的第三</w:t>
      </w:r>
      <w:proofErr w:type="gramStart"/>
      <w:r w:rsidRPr="003A2E4C">
        <w:rPr>
          <w:rFonts w:ascii="微软雅黑" w:eastAsia="微软雅黑" w:hAnsi="微软雅黑" w:cs="Arial" w:hint="eastAsia"/>
          <w:color w:val="444444"/>
          <w:szCs w:val="21"/>
        </w:rPr>
        <w:t>方供应</w:t>
      </w:r>
      <w:proofErr w:type="gramEnd"/>
      <w:r w:rsidRPr="003A2E4C">
        <w:rPr>
          <w:rFonts w:ascii="微软雅黑" w:eastAsia="微软雅黑" w:hAnsi="微软雅黑" w:cs="Arial" w:hint="eastAsia"/>
          <w:color w:val="444444"/>
          <w:szCs w:val="21"/>
        </w:rPr>
        <w:t>商向员工提供专业的支持，辅导和咨询。提升“心”能量，打造更美好生活。</w:t>
      </w:r>
    </w:p>
    <w:p w:rsidR="00026AD0" w:rsidRPr="003A2E4C" w:rsidRDefault="00026AD0" w:rsidP="00026AD0">
      <w:pPr>
        <w:ind w:firstLine="420"/>
        <w:rPr>
          <w:rFonts w:ascii="微软雅黑" w:eastAsia="微软雅黑" w:hAnsi="微软雅黑" w:cs="Arial"/>
          <w:b/>
          <w:color w:val="FF0000"/>
          <w:sz w:val="24"/>
          <w:szCs w:val="21"/>
        </w:rPr>
      </w:pPr>
      <w:r w:rsidRPr="003A2E4C">
        <w:rPr>
          <w:rFonts w:ascii="微软雅黑" w:eastAsia="微软雅黑" w:hAnsi="微软雅黑" w:cs="Arial" w:hint="eastAsia"/>
          <w:b/>
          <w:color w:val="FF0000"/>
          <w:sz w:val="24"/>
          <w:szCs w:val="21"/>
        </w:rPr>
        <w:t>这里更有：</w:t>
      </w:r>
    </w:p>
    <w:p w:rsidR="00026AD0" w:rsidRDefault="00026AD0" w:rsidP="00026AD0">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hint="eastAsia"/>
          <w:color w:val="444444"/>
          <w:szCs w:val="21"/>
        </w:rPr>
        <w:t>完善的餐饮及健身设施，贴心关怀的驻厂门诊、按摩及全天候的护理协助，</w:t>
      </w:r>
      <w:r>
        <w:rPr>
          <w:rFonts w:ascii="微软雅黑" w:eastAsia="微软雅黑" w:hAnsi="微软雅黑" w:cs="Arial" w:hint="eastAsia"/>
          <w:color w:val="444444"/>
          <w:szCs w:val="21"/>
        </w:rPr>
        <w:t>免费</w:t>
      </w:r>
      <w:r w:rsidRPr="00FA43A8">
        <w:rPr>
          <w:rFonts w:ascii="微软雅黑" w:eastAsia="微软雅黑" w:hAnsi="微软雅黑" w:cs="Arial" w:hint="eastAsia"/>
          <w:color w:val="444444"/>
          <w:szCs w:val="21"/>
        </w:rPr>
        <w:t>年度健康检查服务，温馨舒适、设施完善的宿舍，多条线路的交通班车贯通上海供员工免费搭乘，环保典范的工作环境是</w:t>
      </w:r>
      <w:proofErr w:type="gramStart"/>
      <w:r w:rsidRPr="00FA43A8">
        <w:rPr>
          <w:rFonts w:ascii="微软雅黑" w:eastAsia="微软雅黑" w:hAnsi="微软雅黑" w:cs="Arial" w:hint="eastAsia"/>
          <w:color w:val="444444"/>
          <w:szCs w:val="21"/>
        </w:rPr>
        <w:t>台积人享有</w:t>
      </w:r>
      <w:proofErr w:type="gramEnd"/>
      <w:r w:rsidRPr="00FA43A8">
        <w:rPr>
          <w:rFonts w:ascii="微软雅黑" w:eastAsia="微软雅黑" w:hAnsi="微软雅黑" w:cs="Arial" w:hint="eastAsia"/>
          <w:color w:val="444444"/>
          <w:szCs w:val="21"/>
        </w:rPr>
        <w:t>的安心福利。</w:t>
      </w:r>
    </w:p>
    <w:p w:rsidR="00E03338" w:rsidRDefault="00147736" w:rsidP="00147736">
      <w:pPr>
        <w:spacing w:line="320" w:lineRule="exact"/>
        <w:rPr>
          <w:rFonts w:ascii="微软雅黑" w:eastAsia="微软雅黑" w:hAnsi="微软雅黑" w:cs="Arial"/>
          <w:color w:val="444444"/>
          <w:sz w:val="18"/>
          <w:szCs w:val="21"/>
        </w:rPr>
      </w:pPr>
      <w:r w:rsidRPr="00147736">
        <w:rPr>
          <w:rFonts w:ascii="微软雅黑" w:eastAsia="微软雅黑" w:hAnsi="微软雅黑" w:cs="Arial" w:hint="eastAsia"/>
          <w:color w:val="444444"/>
          <w:sz w:val="18"/>
          <w:szCs w:val="21"/>
        </w:rPr>
        <w:t>（请关注台积电招聘二维码，</w:t>
      </w:r>
      <w:r w:rsidR="00E92E17">
        <w:rPr>
          <w:rFonts w:ascii="微软雅黑" w:eastAsia="微软雅黑" w:hAnsi="微软雅黑" w:cs="Arial" w:hint="eastAsia"/>
          <w:color w:val="444444"/>
          <w:sz w:val="18"/>
          <w:szCs w:val="21"/>
        </w:rPr>
        <w:t>报名参加台积3/16在西安电子科技大学的宣讲会</w:t>
      </w:r>
      <w:r w:rsidR="00026AD0">
        <w:rPr>
          <w:rFonts w:ascii="微软雅黑" w:eastAsia="微软雅黑" w:hAnsi="微软雅黑" w:cs="Arial" w:hint="eastAsia"/>
          <w:color w:val="444444"/>
          <w:sz w:val="18"/>
          <w:szCs w:val="21"/>
        </w:rPr>
        <w:t>和申请2017</w:t>
      </w:r>
      <w:proofErr w:type="gramStart"/>
      <w:r w:rsidR="00026AD0">
        <w:rPr>
          <w:rFonts w:ascii="微软雅黑" w:eastAsia="微软雅黑" w:hAnsi="微软雅黑" w:cs="Arial" w:hint="eastAsia"/>
          <w:color w:val="444444"/>
          <w:sz w:val="18"/>
          <w:szCs w:val="21"/>
        </w:rPr>
        <w:t>校招职位</w:t>
      </w:r>
      <w:proofErr w:type="gramEnd"/>
      <w:r w:rsidR="00026AD0">
        <w:rPr>
          <w:rFonts w:ascii="微软雅黑" w:eastAsia="微软雅黑" w:hAnsi="微软雅黑" w:cs="Arial" w:hint="eastAsia"/>
          <w:color w:val="444444"/>
          <w:sz w:val="18"/>
          <w:szCs w:val="21"/>
        </w:rPr>
        <w:t>。</w:t>
      </w:r>
      <w:r w:rsidRPr="00147736">
        <w:rPr>
          <w:rFonts w:ascii="微软雅黑" w:eastAsia="微软雅黑" w:hAnsi="微软雅黑" w:cs="Arial" w:hint="eastAsia"/>
          <w:color w:val="444444"/>
          <w:sz w:val="18"/>
          <w:szCs w:val="21"/>
        </w:rPr>
        <w:t>）</w:t>
      </w:r>
    </w:p>
    <w:p w:rsidR="00D12661" w:rsidRDefault="00D12661" w:rsidP="00147736">
      <w:pPr>
        <w:spacing w:line="320" w:lineRule="exact"/>
        <w:rPr>
          <w:rFonts w:ascii="微软雅黑" w:eastAsia="微软雅黑" w:hAnsi="微软雅黑" w:cs="Arial"/>
          <w:color w:val="444444"/>
          <w:sz w:val="18"/>
          <w:szCs w:val="21"/>
        </w:rPr>
      </w:pPr>
    </w:p>
    <w:p w:rsidR="00D12661" w:rsidRDefault="00371CD7" w:rsidP="00371CD7">
      <w:pPr>
        <w:rPr>
          <w:rFonts w:ascii="微软雅黑" w:eastAsia="微软雅黑" w:hAnsi="微软雅黑" w:cs="Arial"/>
          <w:b/>
          <w:color w:val="FF0000"/>
          <w:sz w:val="28"/>
          <w:szCs w:val="21"/>
        </w:rPr>
      </w:pPr>
      <w:r>
        <w:rPr>
          <w:noProof/>
        </w:rPr>
        <w:drawing>
          <wp:inline distT="0" distB="0" distL="0" distR="0" wp14:anchorId="02C0D5E8" wp14:editId="3ADAE040">
            <wp:extent cx="1390810" cy="1390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90680" cy="1390680"/>
                    </a:xfrm>
                    <a:prstGeom prst="rect">
                      <a:avLst/>
                    </a:prstGeom>
                  </pic:spPr>
                </pic:pic>
              </a:graphicData>
            </a:graphic>
          </wp:inline>
        </w:drawing>
      </w:r>
      <w:r>
        <w:rPr>
          <w:rFonts w:ascii="微软雅黑" w:eastAsia="微软雅黑" w:hAnsi="微软雅黑" w:cs="Arial" w:hint="eastAsia"/>
          <w:b/>
          <w:color w:val="FF0000"/>
          <w:sz w:val="28"/>
          <w:szCs w:val="21"/>
        </w:rPr>
        <w:t xml:space="preserve">                   </w:t>
      </w:r>
      <w:r>
        <w:rPr>
          <w:noProof/>
        </w:rPr>
        <w:drawing>
          <wp:inline distT="0" distB="0" distL="0" distR="0" wp14:anchorId="2869716C" wp14:editId="7030FE18">
            <wp:extent cx="1455018" cy="145228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56030" cy="1453293"/>
                    </a:xfrm>
                    <a:prstGeom prst="rect">
                      <a:avLst/>
                    </a:prstGeom>
                  </pic:spPr>
                </pic:pic>
              </a:graphicData>
            </a:graphic>
          </wp:inline>
        </w:drawing>
      </w:r>
    </w:p>
    <w:p w:rsidR="00371CD7" w:rsidRDefault="00371CD7" w:rsidP="00371CD7">
      <w:pPr>
        <w:rPr>
          <w:rFonts w:ascii="微软雅黑" w:eastAsia="微软雅黑" w:hAnsi="微软雅黑" w:cs="Arial"/>
          <w:b/>
          <w:color w:val="FF0000"/>
          <w:sz w:val="28"/>
          <w:szCs w:val="21"/>
        </w:rPr>
      </w:pPr>
      <w:r>
        <w:rPr>
          <w:rFonts w:ascii="微软雅黑" w:eastAsia="微软雅黑" w:hAnsi="微软雅黑" w:cs="Arial" w:hint="eastAsia"/>
          <w:color w:val="444444"/>
          <w:sz w:val="18"/>
          <w:szCs w:val="21"/>
        </w:rPr>
        <w:t>关注</w:t>
      </w:r>
      <w:proofErr w:type="gramStart"/>
      <w:r>
        <w:rPr>
          <w:rFonts w:ascii="微软雅黑" w:eastAsia="微软雅黑" w:hAnsi="微软雅黑" w:cs="Arial" w:hint="eastAsia"/>
          <w:color w:val="444444"/>
          <w:sz w:val="18"/>
          <w:szCs w:val="21"/>
        </w:rPr>
        <w:t>二维码报名</w:t>
      </w:r>
      <w:proofErr w:type="gramEnd"/>
      <w:r>
        <w:rPr>
          <w:rFonts w:ascii="微软雅黑" w:eastAsia="微软雅黑" w:hAnsi="微软雅黑" w:cs="Arial" w:hint="eastAsia"/>
          <w:color w:val="444444"/>
          <w:sz w:val="18"/>
          <w:szCs w:val="21"/>
        </w:rPr>
        <w:t>西电宣讲会                             关注二</w:t>
      </w:r>
      <w:proofErr w:type="gramStart"/>
      <w:r>
        <w:rPr>
          <w:rFonts w:ascii="微软雅黑" w:eastAsia="微软雅黑" w:hAnsi="微软雅黑" w:cs="Arial" w:hint="eastAsia"/>
          <w:color w:val="444444"/>
          <w:sz w:val="18"/>
          <w:szCs w:val="21"/>
        </w:rPr>
        <w:t>维码申请2017校招</w:t>
      </w:r>
      <w:proofErr w:type="gramEnd"/>
      <w:r>
        <w:rPr>
          <w:rFonts w:ascii="微软雅黑" w:eastAsia="微软雅黑" w:hAnsi="微软雅黑" w:cs="Arial" w:hint="eastAsia"/>
          <w:color w:val="444444"/>
          <w:sz w:val="18"/>
          <w:szCs w:val="21"/>
        </w:rPr>
        <w:t>职位</w:t>
      </w:r>
    </w:p>
    <w:p w:rsidR="00D12661" w:rsidRDefault="00D12661" w:rsidP="00D12661">
      <w:pPr>
        <w:jc w:val="center"/>
        <w:rPr>
          <w:rFonts w:ascii="微软雅黑" w:eastAsia="微软雅黑" w:hAnsi="微软雅黑" w:cs="Arial"/>
          <w:b/>
          <w:color w:val="FF0000"/>
          <w:sz w:val="28"/>
          <w:szCs w:val="21"/>
        </w:rPr>
      </w:pPr>
    </w:p>
    <w:p w:rsidR="00D12661" w:rsidRPr="004A7F4B" w:rsidRDefault="00D12661" w:rsidP="00D12661">
      <w:pPr>
        <w:jc w:val="center"/>
        <w:rPr>
          <w:rFonts w:ascii="微软雅黑" w:eastAsia="微软雅黑" w:hAnsi="微软雅黑" w:cs="Arial"/>
          <w:b/>
          <w:color w:val="FF0000"/>
          <w:sz w:val="28"/>
          <w:szCs w:val="21"/>
        </w:rPr>
      </w:pPr>
      <w:r>
        <w:rPr>
          <w:rFonts w:ascii="微软雅黑" w:eastAsia="微软雅黑" w:hAnsi="微软雅黑" w:cs="Arial" w:hint="eastAsia"/>
          <w:b/>
          <w:color w:val="FF0000"/>
          <w:sz w:val="28"/>
          <w:szCs w:val="21"/>
        </w:rPr>
        <w:t>台积</w:t>
      </w:r>
      <w:proofErr w:type="gramStart"/>
      <w:r>
        <w:rPr>
          <w:rFonts w:ascii="微软雅黑" w:eastAsia="微软雅黑" w:hAnsi="微软雅黑" w:cs="Arial" w:hint="eastAsia"/>
          <w:b/>
          <w:color w:val="FF0000"/>
          <w:sz w:val="28"/>
          <w:szCs w:val="21"/>
        </w:rPr>
        <w:t>电</w:t>
      </w:r>
      <w:r w:rsidRPr="004A7F4B">
        <w:rPr>
          <w:rFonts w:ascii="微软雅黑" w:eastAsia="微软雅黑" w:hAnsi="微软雅黑" w:cs="Arial" w:hint="eastAsia"/>
          <w:b/>
          <w:color w:val="FF0000"/>
          <w:sz w:val="28"/>
          <w:szCs w:val="21"/>
        </w:rPr>
        <w:t>欢迎</w:t>
      </w:r>
      <w:proofErr w:type="gramEnd"/>
      <w:r w:rsidRPr="004A7F4B">
        <w:rPr>
          <w:rFonts w:ascii="微软雅黑" w:eastAsia="微软雅黑" w:hAnsi="微软雅黑" w:cs="Arial" w:hint="eastAsia"/>
          <w:b/>
          <w:color w:val="FF0000"/>
          <w:sz w:val="28"/>
          <w:szCs w:val="21"/>
        </w:rPr>
        <w:t>您的加入，更欢迎您分享我们的荣耀！</w:t>
      </w:r>
    </w:p>
    <w:p w:rsidR="00166F08" w:rsidRPr="00D12661" w:rsidRDefault="00166F08" w:rsidP="00D12661">
      <w:pPr>
        <w:rPr>
          <w:rFonts w:ascii="微软雅黑" w:eastAsia="微软雅黑" w:hAnsi="微软雅黑" w:cs="Arial"/>
          <w:b/>
          <w:color w:val="FF0000"/>
          <w:sz w:val="28"/>
          <w:szCs w:val="21"/>
        </w:rPr>
      </w:pPr>
    </w:p>
    <w:sectPr w:rsidR="00166F08" w:rsidRPr="00D12661" w:rsidSect="004A7F4B">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60" w:rsidRDefault="008E4860" w:rsidP="00D7683E">
      <w:r>
        <w:separator/>
      </w:r>
    </w:p>
  </w:endnote>
  <w:endnote w:type="continuationSeparator" w:id="0">
    <w:p w:rsidR="008E4860" w:rsidRDefault="008E4860" w:rsidP="00D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60" w:rsidRDefault="008E4860" w:rsidP="00D7683E">
      <w:r>
        <w:separator/>
      </w:r>
    </w:p>
  </w:footnote>
  <w:footnote w:type="continuationSeparator" w:id="0">
    <w:p w:rsidR="008E4860" w:rsidRDefault="008E4860" w:rsidP="00D7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4925"/>
      </v:shape>
    </w:pict>
  </w:numPicBullet>
  <w:abstractNum w:abstractNumId="0">
    <w:nsid w:val="01EF59F8"/>
    <w:multiLevelType w:val="hybridMultilevel"/>
    <w:tmpl w:val="E2765070"/>
    <w:lvl w:ilvl="0" w:tplc="A27C0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211EE5"/>
    <w:multiLevelType w:val="hybridMultilevel"/>
    <w:tmpl w:val="32625F5E"/>
    <w:lvl w:ilvl="0" w:tplc="C92E6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C10422"/>
    <w:multiLevelType w:val="hybridMultilevel"/>
    <w:tmpl w:val="8612F3E6"/>
    <w:lvl w:ilvl="0" w:tplc="3AF64C5A">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3">
    <w:nsid w:val="12627C1A"/>
    <w:multiLevelType w:val="hybridMultilevel"/>
    <w:tmpl w:val="70A62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F0333B"/>
    <w:multiLevelType w:val="hybridMultilevel"/>
    <w:tmpl w:val="45148574"/>
    <w:lvl w:ilvl="0" w:tplc="26BEB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9E2AB7"/>
    <w:multiLevelType w:val="hybridMultilevel"/>
    <w:tmpl w:val="DBCA671C"/>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D796D0C"/>
    <w:multiLevelType w:val="hybridMultilevel"/>
    <w:tmpl w:val="C2FE2B34"/>
    <w:lvl w:ilvl="0" w:tplc="66FEB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816131"/>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230372E6"/>
    <w:multiLevelType w:val="hybridMultilevel"/>
    <w:tmpl w:val="4566EF26"/>
    <w:lvl w:ilvl="0" w:tplc="DDF49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385673"/>
    <w:multiLevelType w:val="hybridMultilevel"/>
    <w:tmpl w:val="1AF8206A"/>
    <w:lvl w:ilvl="0" w:tplc="DBCE2E0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4F7C2D"/>
    <w:multiLevelType w:val="hybridMultilevel"/>
    <w:tmpl w:val="D7300E02"/>
    <w:lvl w:ilvl="0" w:tplc="91FCF7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DE7C7C"/>
    <w:multiLevelType w:val="hybridMultilevel"/>
    <w:tmpl w:val="0B00489A"/>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9C65410"/>
    <w:multiLevelType w:val="hybridMultilevel"/>
    <w:tmpl w:val="7708D158"/>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F85454"/>
    <w:multiLevelType w:val="hybridMultilevel"/>
    <w:tmpl w:val="CA8AA350"/>
    <w:lvl w:ilvl="0" w:tplc="D6A62422">
      <w:start w:val="1"/>
      <w:numFmt w:val="bullet"/>
      <w:lvlText w:val=""/>
      <w:lvlJc w:val="left"/>
      <w:pPr>
        <w:tabs>
          <w:tab w:val="num" w:pos="720"/>
        </w:tabs>
        <w:ind w:left="720" w:hanging="360"/>
      </w:pPr>
      <w:rPr>
        <w:rFonts w:ascii="Wingdings" w:hAnsi="Wingdings" w:hint="default"/>
      </w:rPr>
    </w:lvl>
    <w:lvl w:ilvl="1" w:tplc="6DD61682">
      <w:start w:val="1"/>
      <w:numFmt w:val="bullet"/>
      <w:lvlText w:val=""/>
      <w:lvlJc w:val="left"/>
      <w:pPr>
        <w:tabs>
          <w:tab w:val="num" w:pos="1440"/>
        </w:tabs>
        <w:ind w:left="1440" w:hanging="360"/>
      </w:pPr>
      <w:rPr>
        <w:rFonts w:ascii="Wingdings" w:hAnsi="Wingdings" w:hint="default"/>
      </w:rPr>
    </w:lvl>
    <w:lvl w:ilvl="2" w:tplc="F2DEB9A4" w:tentative="1">
      <w:start w:val="1"/>
      <w:numFmt w:val="bullet"/>
      <w:lvlText w:val=""/>
      <w:lvlJc w:val="left"/>
      <w:pPr>
        <w:tabs>
          <w:tab w:val="num" w:pos="2160"/>
        </w:tabs>
        <w:ind w:left="2160" w:hanging="360"/>
      </w:pPr>
      <w:rPr>
        <w:rFonts w:ascii="Wingdings" w:hAnsi="Wingdings" w:hint="default"/>
      </w:rPr>
    </w:lvl>
    <w:lvl w:ilvl="3" w:tplc="6FBAB7A8" w:tentative="1">
      <w:start w:val="1"/>
      <w:numFmt w:val="bullet"/>
      <w:lvlText w:val=""/>
      <w:lvlJc w:val="left"/>
      <w:pPr>
        <w:tabs>
          <w:tab w:val="num" w:pos="2880"/>
        </w:tabs>
        <w:ind w:left="2880" w:hanging="360"/>
      </w:pPr>
      <w:rPr>
        <w:rFonts w:ascii="Wingdings" w:hAnsi="Wingdings" w:hint="default"/>
      </w:rPr>
    </w:lvl>
    <w:lvl w:ilvl="4" w:tplc="4C20D37C" w:tentative="1">
      <w:start w:val="1"/>
      <w:numFmt w:val="bullet"/>
      <w:lvlText w:val=""/>
      <w:lvlJc w:val="left"/>
      <w:pPr>
        <w:tabs>
          <w:tab w:val="num" w:pos="3600"/>
        </w:tabs>
        <w:ind w:left="3600" w:hanging="360"/>
      </w:pPr>
      <w:rPr>
        <w:rFonts w:ascii="Wingdings" w:hAnsi="Wingdings" w:hint="default"/>
      </w:rPr>
    </w:lvl>
    <w:lvl w:ilvl="5" w:tplc="EE12C838" w:tentative="1">
      <w:start w:val="1"/>
      <w:numFmt w:val="bullet"/>
      <w:lvlText w:val=""/>
      <w:lvlJc w:val="left"/>
      <w:pPr>
        <w:tabs>
          <w:tab w:val="num" w:pos="4320"/>
        </w:tabs>
        <w:ind w:left="4320" w:hanging="360"/>
      </w:pPr>
      <w:rPr>
        <w:rFonts w:ascii="Wingdings" w:hAnsi="Wingdings" w:hint="default"/>
      </w:rPr>
    </w:lvl>
    <w:lvl w:ilvl="6" w:tplc="C8B2F3A2" w:tentative="1">
      <w:start w:val="1"/>
      <w:numFmt w:val="bullet"/>
      <w:lvlText w:val=""/>
      <w:lvlJc w:val="left"/>
      <w:pPr>
        <w:tabs>
          <w:tab w:val="num" w:pos="5040"/>
        </w:tabs>
        <w:ind w:left="5040" w:hanging="360"/>
      </w:pPr>
      <w:rPr>
        <w:rFonts w:ascii="Wingdings" w:hAnsi="Wingdings" w:hint="default"/>
      </w:rPr>
    </w:lvl>
    <w:lvl w:ilvl="7" w:tplc="4A38D724" w:tentative="1">
      <w:start w:val="1"/>
      <w:numFmt w:val="bullet"/>
      <w:lvlText w:val=""/>
      <w:lvlJc w:val="left"/>
      <w:pPr>
        <w:tabs>
          <w:tab w:val="num" w:pos="5760"/>
        </w:tabs>
        <w:ind w:left="5760" w:hanging="360"/>
      </w:pPr>
      <w:rPr>
        <w:rFonts w:ascii="Wingdings" w:hAnsi="Wingdings" w:hint="default"/>
      </w:rPr>
    </w:lvl>
    <w:lvl w:ilvl="8" w:tplc="1F1498DA" w:tentative="1">
      <w:start w:val="1"/>
      <w:numFmt w:val="bullet"/>
      <w:lvlText w:val=""/>
      <w:lvlJc w:val="left"/>
      <w:pPr>
        <w:tabs>
          <w:tab w:val="num" w:pos="6480"/>
        </w:tabs>
        <w:ind w:left="6480" w:hanging="360"/>
      </w:pPr>
      <w:rPr>
        <w:rFonts w:ascii="Wingdings" w:hAnsi="Wingdings" w:hint="default"/>
      </w:rPr>
    </w:lvl>
  </w:abstractNum>
  <w:abstractNum w:abstractNumId="14">
    <w:nsid w:val="356051B3"/>
    <w:multiLevelType w:val="hybridMultilevel"/>
    <w:tmpl w:val="5D748A70"/>
    <w:lvl w:ilvl="0" w:tplc="51A69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294CA4"/>
    <w:multiLevelType w:val="hybridMultilevel"/>
    <w:tmpl w:val="08EA6BDA"/>
    <w:lvl w:ilvl="0" w:tplc="B90A6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8315D7"/>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DC85283"/>
    <w:multiLevelType w:val="hybridMultilevel"/>
    <w:tmpl w:val="469C6310"/>
    <w:lvl w:ilvl="0" w:tplc="8DA2E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D027A7"/>
    <w:multiLevelType w:val="hybridMultilevel"/>
    <w:tmpl w:val="D1BA7CDC"/>
    <w:lvl w:ilvl="0" w:tplc="6596BCF6">
      <w:start w:val="1"/>
      <w:numFmt w:val="bullet"/>
      <w:lvlText w:val=""/>
      <w:lvlJc w:val="left"/>
      <w:pPr>
        <w:tabs>
          <w:tab w:val="num" w:pos="720"/>
        </w:tabs>
        <w:ind w:left="720" w:hanging="360"/>
      </w:pPr>
      <w:rPr>
        <w:rFonts w:ascii="Wingdings" w:hAnsi="Wingdings" w:hint="default"/>
      </w:rPr>
    </w:lvl>
    <w:lvl w:ilvl="1" w:tplc="DEA02B8C" w:tentative="1">
      <w:start w:val="1"/>
      <w:numFmt w:val="bullet"/>
      <w:lvlText w:val=""/>
      <w:lvlJc w:val="left"/>
      <w:pPr>
        <w:tabs>
          <w:tab w:val="num" w:pos="1440"/>
        </w:tabs>
        <w:ind w:left="1440" w:hanging="360"/>
      </w:pPr>
      <w:rPr>
        <w:rFonts w:ascii="Wingdings" w:hAnsi="Wingdings" w:hint="default"/>
      </w:rPr>
    </w:lvl>
    <w:lvl w:ilvl="2" w:tplc="EE2A4146" w:tentative="1">
      <w:start w:val="1"/>
      <w:numFmt w:val="bullet"/>
      <w:lvlText w:val=""/>
      <w:lvlJc w:val="left"/>
      <w:pPr>
        <w:tabs>
          <w:tab w:val="num" w:pos="2160"/>
        </w:tabs>
        <w:ind w:left="2160" w:hanging="360"/>
      </w:pPr>
      <w:rPr>
        <w:rFonts w:ascii="Wingdings" w:hAnsi="Wingdings" w:hint="default"/>
      </w:rPr>
    </w:lvl>
    <w:lvl w:ilvl="3" w:tplc="9D6A50EA" w:tentative="1">
      <w:start w:val="1"/>
      <w:numFmt w:val="bullet"/>
      <w:lvlText w:val=""/>
      <w:lvlJc w:val="left"/>
      <w:pPr>
        <w:tabs>
          <w:tab w:val="num" w:pos="2880"/>
        </w:tabs>
        <w:ind w:left="2880" w:hanging="360"/>
      </w:pPr>
      <w:rPr>
        <w:rFonts w:ascii="Wingdings" w:hAnsi="Wingdings" w:hint="default"/>
      </w:rPr>
    </w:lvl>
    <w:lvl w:ilvl="4" w:tplc="7FAC6672" w:tentative="1">
      <w:start w:val="1"/>
      <w:numFmt w:val="bullet"/>
      <w:lvlText w:val=""/>
      <w:lvlJc w:val="left"/>
      <w:pPr>
        <w:tabs>
          <w:tab w:val="num" w:pos="3600"/>
        </w:tabs>
        <w:ind w:left="3600" w:hanging="360"/>
      </w:pPr>
      <w:rPr>
        <w:rFonts w:ascii="Wingdings" w:hAnsi="Wingdings" w:hint="default"/>
      </w:rPr>
    </w:lvl>
    <w:lvl w:ilvl="5" w:tplc="9EA4884E" w:tentative="1">
      <w:start w:val="1"/>
      <w:numFmt w:val="bullet"/>
      <w:lvlText w:val=""/>
      <w:lvlJc w:val="left"/>
      <w:pPr>
        <w:tabs>
          <w:tab w:val="num" w:pos="4320"/>
        </w:tabs>
        <w:ind w:left="4320" w:hanging="360"/>
      </w:pPr>
      <w:rPr>
        <w:rFonts w:ascii="Wingdings" w:hAnsi="Wingdings" w:hint="default"/>
      </w:rPr>
    </w:lvl>
    <w:lvl w:ilvl="6" w:tplc="9C1E9E54" w:tentative="1">
      <w:start w:val="1"/>
      <w:numFmt w:val="bullet"/>
      <w:lvlText w:val=""/>
      <w:lvlJc w:val="left"/>
      <w:pPr>
        <w:tabs>
          <w:tab w:val="num" w:pos="5040"/>
        </w:tabs>
        <w:ind w:left="5040" w:hanging="360"/>
      </w:pPr>
      <w:rPr>
        <w:rFonts w:ascii="Wingdings" w:hAnsi="Wingdings" w:hint="default"/>
      </w:rPr>
    </w:lvl>
    <w:lvl w:ilvl="7" w:tplc="9EEA1F4A" w:tentative="1">
      <w:start w:val="1"/>
      <w:numFmt w:val="bullet"/>
      <w:lvlText w:val=""/>
      <w:lvlJc w:val="left"/>
      <w:pPr>
        <w:tabs>
          <w:tab w:val="num" w:pos="5760"/>
        </w:tabs>
        <w:ind w:left="5760" w:hanging="360"/>
      </w:pPr>
      <w:rPr>
        <w:rFonts w:ascii="Wingdings" w:hAnsi="Wingdings" w:hint="default"/>
      </w:rPr>
    </w:lvl>
    <w:lvl w:ilvl="8" w:tplc="CD245C54" w:tentative="1">
      <w:start w:val="1"/>
      <w:numFmt w:val="bullet"/>
      <w:lvlText w:val=""/>
      <w:lvlJc w:val="left"/>
      <w:pPr>
        <w:tabs>
          <w:tab w:val="num" w:pos="6480"/>
        </w:tabs>
        <w:ind w:left="6480" w:hanging="360"/>
      </w:pPr>
      <w:rPr>
        <w:rFonts w:ascii="Wingdings" w:hAnsi="Wingdings" w:hint="default"/>
      </w:rPr>
    </w:lvl>
  </w:abstractNum>
  <w:abstractNum w:abstractNumId="19">
    <w:nsid w:val="4503424F"/>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45267E80"/>
    <w:multiLevelType w:val="hybridMultilevel"/>
    <w:tmpl w:val="A1DC207A"/>
    <w:lvl w:ilvl="0" w:tplc="B16C019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4076C5"/>
    <w:multiLevelType w:val="hybridMultilevel"/>
    <w:tmpl w:val="A12EE868"/>
    <w:lvl w:ilvl="0" w:tplc="8120202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A9084F"/>
    <w:multiLevelType w:val="hybridMultilevel"/>
    <w:tmpl w:val="51245A54"/>
    <w:lvl w:ilvl="0" w:tplc="608EB9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8D7943"/>
    <w:multiLevelType w:val="hybridMultilevel"/>
    <w:tmpl w:val="A3A2F17E"/>
    <w:lvl w:ilvl="0" w:tplc="3036ED8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336910"/>
    <w:multiLevelType w:val="hybridMultilevel"/>
    <w:tmpl w:val="46F2FFAE"/>
    <w:lvl w:ilvl="0" w:tplc="3392E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5C645A7"/>
    <w:multiLevelType w:val="hybridMultilevel"/>
    <w:tmpl w:val="5B401DA4"/>
    <w:lvl w:ilvl="0" w:tplc="6182236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BE27A81"/>
    <w:multiLevelType w:val="hybridMultilevel"/>
    <w:tmpl w:val="F30EDFB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2C4E38"/>
    <w:multiLevelType w:val="hybridMultilevel"/>
    <w:tmpl w:val="1620488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71BD3BCB"/>
    <w:multiLevelType w:val="hybridMultilevel"/>
    <w:tmpl w:val="F60E1E8E"/>
    <w:lvl w:ilvl="0" w:tplc="3CFCE73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E3463A"/>
    <w:multiLevelType w:val="hybridMultilevel"/>
    <w:tmpl w:val="CCA0A8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4F94579"/>
    <w:multiLevelType w:val="hybridMultilevel"/>
    <w:tmpl w:val="63366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886151"/>
    <w:multiLevelType w:val="hybridMultilevel"/>
    <w:tmpl w:val="4528A00E"/>
    <w:lvl w:ilvl="0" w:tplc="20F24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9C1316E"/>
    <w:multiLevelType w:val="hybridMultilevel"/>
    <w:tmpl w:val="283CD11E"/>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7D4938E6"/>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5"/>
  </w:num>
  <w:num w:numId="2">
    <w:abstractNumId w:val="26"/>
  </w:num>
  <w:num w:numId="3">
    <w:abstractNumId w:val="11"/>
  </w:num>
  <w:num w:numId="4">
    <w:abstractNumId w:val="32"/>
  </w:num>
  <w:num w:numId="5">
    <w:abstractNumId w:val="2"/>
  </w:num>
  <w:num w:numId="6">
    <w:abstractNumId w:val="14"/>
  </w:num>
  <w:num w:numId="7">
    <w:abstractNumId w:val="3"/>
  </w:num>
  <w:num w:numId="8">
    <w:abstractNumId w:val="31"/>
  </w:num>
  <w:num w:numId="9">
    <w:abstractNumId w:val="10"/>
  </w:num>
  <w:num w:numId="10">
    <w:abstractNumId w:val="30"/>
  </w:num>
  <w:num w:numId="11">
    <w:abstractNumId w:val="33"/>
  </w:num>
  <w:num w:numId="12">
    <w:abstractNumId w:val="7"/>
  </w:num>
  <w:num w:numId="13">
    <w:abstractNumId w:val="29"/>
  </w:num>
  <w:num w:numId="14">
    <w:abstractNumId w:val="27"/>
  </w:num>
  <w:num w:numId="15">
    <w:abstractNumId w:val="12"/>
  </w:num>
  <w:num w:numId="16">
    <w:abstractNumId w:val="28"/>
  </w:num>
  <w:num w:numId="17">
    <w:abstractNumId w:val="17"/>
  </w:num>
  <w:num w:numId="18">
    <w:abstractNumId w:val="4"/>
  </w:num>
  <w:num w:numId="19">
    <w:abstractNumId w:val="8"/>
  </w:num>
  <w:num w:numId="20">
    <w:abstractNumId w:val="15"/>
  </w:num>
  <w:num w:numId="21">
    <w:abstractNumId w:val="0"/>
  </w:num>
  <w:num w:numId="22">
    <w:abstractNumId w:val="1"/>
  </w:num>
  <w:num w:numId="23">
    <w:abstractNumId w:val="24"/>
  </w:num>
  <w:num w:numId="24">
    <w:abstractNumId w:val="6"/>
  </w:num>
  <w:num w:numId="25">
    <w:abstractNumId w:val="25"/>
  </w:num>
  <w:num w:numId="26">
    <w:abstractNumId w:val="9"/>
  </w:num>
  <w:num w:numId="27">
    <w:abstractNumId w:val="20"/>
  </w:num>
  <w:num w:numId="28">
    <w:abstractNumId w:val="21"/>
  </w:num>
  <w:num w:numId="29">
    <w:abstractNumId w:val="22"/>
  </w:num>
  <w:num w:numId="30">
    <w:abstractNumId w:val="23"/>
  </w:num>
  <w:num w:numId="31">
    <w:abstractNumId w:val="19"/>
  </w:num>
  <w:num w:numId="32">
    <w:abstractNumId w:val="16"/>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9E"/>
    <w:rsid w:val="00012753"/>
    <w:rsid w:val="00026AD0"/>
    <w:rsid w:val="00035865"/>
    <w:rsid w:val="00043C74"/>
    <w:rsid w:val="000617DF"/>
    <w:rsid w:val="00067AF6"/>
    <w:rsid w:val="000A5CB7"/>
    <w:rsid w:val="000A6147"/>
    <w:rsid w:val="000A7414"/>
    <w:rsid w:val="000B1AE2"/>
    <w:rsid w:val="000C2D06"/>
    <w:rsid w:val="000F1FF7"/>
    <w:rsid w:val="000F33C4"/>
    <w:rsid w:val="001013D1"/>
    <w:rsid w:val="001213E5"/>
    <w:rsid w:val="00126E5E"/>
    <w:rsid w:val="00130614"/>
    <w:rsid w:val="0013436E"/>
    <w:rsid w:val="00141F2F"/>
    <w:rsid w:val="00144C6E"/>
    <w:rsid w:val="00147736"/>
    <w:rsid w:val="00166F08"/>
    <w:rsid w:val="00172A27"/>
    <w:rsid w:val="001E14D1"/>
    <w:rsid w:val="001F518D"/>
    <w:rsid w:val="0020590D"/>
    <w:rsid w:val="00207565"/>
    <w:rsid w:val="0021638D"/>
    <w:rsid w:val="00230404"/>
    <w:rsid w:val="002321CB"/>
    <w:rsid w:val="0023230B"/>
    <w:rsid w:val="0024633D"/>
    <w:rsid w:val="00251764"/>
    <w:rsid w:val="002564AC"/>
    <w:rsid w:val="002618E9"/>
    <w:rsid w:val="00273C43"/>
    <w:rsid w:val="002741BE"/>
    <w:rsid w:val="00296E9E"/>
    <w:rsid w:val="002978F2"/>
    <w:rsid w:val="002A4F8D"/>
    <w:rsid w:val="002B5DCE"/>
    <w:rsid w:val="002B5E37"/>
    <w:rsid w:val="002F2DD9"/>
    <w:rsid w:val="00304ECF"/>
    <w:rsid w:val="00304F9F"/>
    <w:rsid w:val="00307220"/>
    <w:rsid w:val="00314955"/>
    <w:rsid w:val="00314C4A"/>
    <w:rsid w:val="00316E21"/>
    <w:rsid w:val="0033760B"/>
    <w:rsid w:val="00350B1D"/>
    <w:rsid w:val="00366580"/>
    <w:rsid w:val="003668F9"/>
    <w:rsid w:val="00366EB2"/>
    <w:rsid w:val="00371BCE"/>
    <w:rsid w:val="00371CD7"/>
    <w:rsid w:val="00390323"/>
    <w:rsid w:val="003A2E4C"/>
    <w:rsid w:val="003B3446"/>
    <w:rsid w:val="003C6623"/>
    <w:rsid w:val="003D6CBF"/>
    <w:rsid w:val="003D7591"/>
    <w:rsid w:val="004135E5"/>
    <w:rsid w:val="00413D27"/>
    <w:rsid w:val="00422D4C"/>
    <w:rsid w:val="004575AF"/>
    <w:rsid w:val="00467DA2"/>
    <w:rsid w:val="00496062"/>
    <w:rsid w:val="004A6890"/>
    <w:rsid w:val="004A6B66"/>
    <w:rsid w:val="004A7288"/>
    <w:rsid w:val="004A7F4B"/>
    <w:rsid w:val="004E073E"/>
    <w:rsid w:val="00502AA4"/>
    <w:rsid w:val="005065E5"/>
    <w:rsid w:val="0052786B"/>
    <w:rsid w:val="005316C5"/>
    <w:rsid w:val="00532CCD"/>
    <w:rsid w:val="0053527E"/>
    <w:rsid w:val="0054114D"/>
    <w:rsid w:val="00552E4F"/>
    <w:rsid w:val="00557221"/>
    <w:rsid w:val="005637FC"/>
    <w:rsid w:val="00567238"/>
    <w:rsid w:val="00572B4C"/>
    <w:rsid w:val="00581214"/>
    <w:rsid w:val="00583BF9"/>
    <w:rsid w:val="005A1B2F"/>
    <w:rsid w:val="005B1197"/>
    <w:rsid w:val="005B5ED8"/>
    <w:rsid w:val="005C20F2"/>
    <w:rsid w:val="005C2FB0"/>
    <w:rsid w:val="005E58F2"/>
    <w:rsid w:val="005F3701"/>
    <w:rsid w:val="005F75D1"/>
    <w:rsid w:val="00615558"/>
    <w:rsid w:val="006224CD"/>
    <w:rsid w:val="00634F76"/>
    <w:rsid w:val="006375E0"/>
    <w:rsid w:val="00642C25"/>
    <w:rsid w:val="00644843"/>
    <w:rsid w:val="00652A2C"/>
    <w:rsid w:val="00657236"/>
    <w:rsid w:val="00661FD2"/>
    <w:rsid w:val="00662EB2"/>
    <w:rsid w:val="0066636C"/>
    <w:rsid w:val="00686E0E"/>
    <w:rsid w:val="006A35B0"/>
    <w:rsid w:val="006B76F4"/>
    <w:rsid w:val="006D214D"/>
    <w:rsid w:val="006E45B3"/>
    <w:rsid w:val="00711B18"/>
    <w:rsid w:val="00713AD1"/>
    <w:rsid w:val="0071531B"/>
    <w:rsid w:val="00717730"/>
    <w:rsid w:val="007207FD"/>
    <w:rsid w:val="00723A7D"/>
    <w:rsid w:val="00761BD7"/>
    <w:rsid w:val="00761E10"/>
    <w:rsid w:val="00763AF5"/>
    <w:rsid w:val="00770B54"/>
    <w:rsid w:val="00772A9E"/>
    <w:rsid w:val="0077675D"/>
    <w:rsid w:val="007A0073"/>
    <w:rsid w:val="007A68B7"/>
    <w:rsid w:val="007B137A"/>
    <w:rsid w:val="007B3119"/>
    <w:rsid w:val="007D6E9A"/>
    <w:rsid w:val="007E4517"/>
    <w:rsid w:val="007E5C68"/>
    <w:rsid w:val="007F1C61"/>
    <w:rsid w:val="008018B2"/>
    <w:rsid w:val="008044A1"/>
    <w:rsid w:val="008064A1"/>
    <w:rsid w:val="008358BC"/>
    <w:rsid w:val="0084684F"/>
    <w:rsid w:val="00853185"/>
    <w:rsid w:val="008644AC"/>
    <w:rsid w:val="00873275"/>
    <w:rsid w:val="00873322"/>
    <w:rsid w:val="00875A18"/>
    <w:rsid w:val="008767AC"/>
    <w:rsid w:val="008836FF"/>
    <w:rsid w:val="008845DE"/>
    <w:rsid w:val="00885809"/>
    <w:rsid w:val="008858B2"/>
    <w:rsid w:val="00887DCF"/>
    <w:rsid w:val="008967C9"/>
    <w:rsid w:val="008B307C"/>
    <w:rsid w:val="008B74EA"/>
    <w:rsid w:val="008E4860"/>
    <w:rsid w:val="008F3071"/>
    <w:rsid w:val="009127D9"/>
    <w:rsid w:val="00913DB1"/>
    <w:rsid w:val="00916AA6"/>
    <w:rsid w:val="009256D3"/>
    <w:rsid w:val="00941C96"/>
    <w:rsid w:val="00946BF0"/>
    <w:rsid w:val="00957AFD"/>
    <w:rsid w:val="00966BD7"/>
    <w:rsid w:val="00966BFE"/>
    <w:rsid w:val="00987513"/>
    <w:rsid w:val="009C7B19"/>
    <w:rsid w:val="009C7D4A"/>
    <w:rsid w:val="009D1101"/>
    <w:rsid w:val="00A270D1"/>
    <w:rsid w:val="00A321B3"/>
    <w:rsid w:val="00A420E9"/>
    <w:rsid w:val="00A70B97"/>
    <w:rsid w:val="00AC17D0"/>
    <w:rsid w:val="00AC3319"/>
    <w:rsid w:val="00AC71F8"/>
    <w:rsid w:val="00AD30ED"/>
    <w:rsid w:val="00AD593E"/>
    <w:rsid w:val="00B05E23"/>
    <w:rsid w:val="00B079CA"/>
    <w:rsid w:val="00B12400"/>
    <w:rsid w:val="00B242B3"/>
    <w:rsid w:val="00B348E0"/>
    <w:rsid w:val="00B44954"/>
    <w:rsid w:val="00B469B1"/>
    <w:rsid w:val="00B507E9"/>
    <w:rsid w:val="00B54C56"/>
    <w:rsid w:val="00B766AF"/>
    <w:rsid w:val="00B81E23"/>
    <w:rsid w:val="00B82B1E"/>
    <w:rsid w:val="00B86302"/>
    <w:rsid w:val="00B863E2"/>
    <w:rsid w:val="00B96F48"/>
    <w:rsid w:val="00BA29DE"/>
    <w:rsid w:val="00BE09E7"/>
    <w:rsid w:val="00BE5824"/>
    <w:rsid w:val="00BF0BC6"/>
    <w:rsid w:val="00C104A3"/>
    <w:rsid w:val="00C20758"/>
    <w:rsid w:val="00C240AF"/>
    <w:rsid w:val="00C25250"/>
    <w:rsid w:val="00C27E63"/>
    <w:rsid w:val="00C339FD"/>
    <w:rsid w:val="00C472C3"/>
    <w:rsid w:val="00C53D93"/>
    <w:rsid w:val="00C54C9A"/>
    <w:rsid w:val="00C55496"/>
    <w:rsid w:val="00C5706C"/>
    <w:rsid w:val="00C7798C"/>
    <w:rsid w:val="00C90F71"/>
    <w:rsid w:val="00C91E79"/>
    <w:rsid w:val="00CA19B1"/>
    <w:rsid w:val="00CA6852"/>
    <w:rsid w:val="00CD0BEB"/>
    <w:rsid w:val="00CD2A22"/>
    <w:rsid w:val="00CD3A1C"/>
    <w:rsid w:val="00CD40A8"/>
    <w:rsid w:val="00CE2A58"/>
    <w:rsid w:val="00CF37D4"/>
    <w:rsid w:val="00D00B6B"/>
    <w:rsid w:val="00D0274C"/>
    <w:rsid w:val="00D0727D"/>
    <w:rsid w:val="00D12661"/>
    <w:rsid w:val="00D328C1"/>
    <w:rsid w:val="00D340A3"/>
    <w:rsid w:val="00D40FA4"/>
    <w:rsid w:val="00D44B78"/>
    <w:rsid w:val="00D47DAB"/>
    <w:rsid w:val="00D50DB0"/>
    <w:rsid w:val="00D569BD"/>
    <w:rsid w:val="00D63662"/>
    <w:rsid w:val="00D65270"/>
    <w:rsid w:val="00D72812"/>
    <w:rsid w:val="00D763D8"/>
    <w:rsid w:val="00D7683E"/>
    <w:rsid w:val="00D775BB"/>
    <w:rsid w:val="00D80FEC"/>
    <w:rsid w:val="00D853C7"/>
    <w:rsid w:val="00D86454"/>
    <w:rsid w:val="00DA11D8"/>
    <w:rsid w:val="00DA18AA"/>
    <w:rsid w:val="00DA379F"/>
    <w:rsid w:val="00DA6D2C"/>
    <w:rsid w:val="00DB198B"/>
    <w:rsid w:val="00DB4336"/>
    <w:rsid w:val="00DC1878"/>
    <w:rsid w:val="00DC2B20"/>
    <w:rsid w:val="00DD4300"/>
    <w:rsid w:val="00DD53DA"/>
    <w:rsid w:val="00DD70F6"/>
    <w:rsid w:val="00DE278C"/>
    <w:rsid w:val="00DE37EC"/>
    <w:rsid w:val="00DE74CC"/>
    <w:rsid w:val="00E03338"/>
    <w:rsid w:val="00E0568A"/>
    <w:rsid w:val="00E1557E"/>
    <w:rsid w:val="00E15B86"/>
    <w:rsid w:val="00E265F9"/>
    <w:rsid w:val="00E26E00"/>
    <w:rsid w:val="00E321DC"/>
    <w:rsid w:val="00E34EA1"/>
    <w:rsid w:val="00E35164"/>
    <w:rsid w:val="00E374CB"/>
    <w:rsid w:val="00E47DD5"/>
    <w:rsid w:val="00E6450B"/>
    <w:rsid w:val="00E65C25"/>
    <w:rsid w:val="00E7456F"/>
    <w:rsid w:val="00E84C38"/>
    <w:rsid w:val="00E92E17"/>
    <w:rsid w:val="00ED3AA7"/>
    <w:rsid w:val="00ED7314"/>
    <w:rsid w:val="00EF5B2B"/>
    <w:rsid w:val="00F02A1C"/>
    <w:rsid w:val="00F051D2"/>
    <w:rsid w:val="00F110D9"/>
    <w:rsid w:val="00F22CFF"/>
    <w:rsid w:val="00F230F7"/>
    <w:rsid w:val="00F43351"/>
    <w:rsid w:val="00F448E5"/>
    <w:rsid w:val="00F50DB8"/>
    <w:rsid w:val="00F520EE"/>
    <w:rsid w:val="00F53262"/>
    <w:rsid w:val="00F55245"/>
    <w:rsid w:val="00F75374"/>
    <w:rsid w:val="00F84497"/>
    <w:rsid w:val="00F85DC7"/>
    <w:rsid w:val="00F91C5E"/>
    <w:rsid w:val="00FA0788"/>
    <w:rsid w:val="00FA43A8"/>
    <w:rsid w:val="00FB27B1"/>
    <w:rsid w:val="00FF470B"/>
    <w:rsid w:val="09793D85"/>
    <w:rsid w:val="1175618D"/>
    <w:rsid w:val="131035C2"/>
    <w:rsid w:val="279A2A09"/>
    <w:rsid w:val="39A86F0F"/>
    <w:rsid w:val="3C813EBD"/>
    <w:rsid w:val="4F3B460A"/>
    <w:rsid w:val="5DFA7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4043">
      <w:bodyDiv w:val="1"/>
      <w:marLeft w:val="0"/>
      <w:marRight w:val="0"/>
      <w:marTop w:val="0"/>
      <w:marBottom w:val="0"/>
      <w:divBdr>
        <w:top w:val="none" w:sz="0" w:space="0" w:color="auto"/>
        <w:left w:val="none" w:sz="0" w:space="0" w:color="auto"/>
        <w:bottom w:val="none" w:sz="0" w:space="0" w:color="auto"/>
        <w:right w:val="none" w:sz="0" w:space="0" w:color="auto"/>
      </w:divBdr>
      <w:divsChild>
        <w:div w:id="398984206">
          <w:marLeft w:val="0"/>
          <w:marRight w:val="0"/>
          <w:marTop w:val="0"/>
          <w:marBottom w:val="0"/>
          <w:divBdr>
            <w:top w:val="none" w:sz="0" w:space="0" w:color="auto"/>
            <w:left w:val="none" w:sz="0" w:space="0" w:color="auto"/>
            <w:bottom w:val="none" w:sz="0" w:space="0" w:color="auto"/>
            <w:right w:val="none" w:sz="0" w:space="0" w:color="auto"/>
          </w:divBdr>
        </w:div>
      </w:divsChild>
    </w:div>
    <w:div w:id="394010167">
      <w:bodyDiv w:val="1"/>
      <w:marLeft w:val="0"/>
      <w:marRight w:val="0"/>
      <w:marTop w:val="0"/>
      <w:marBottom w:val="0"/>
      <w:divBdr>
        <w:top w:val="none" w:sz="0" w:space="0" w:color="auto"/>
        <w:left w:val="none" w:sz="0" w:space="0" w:color="auto"/>
        <w:bottom w:val="none" w:sz="0" w:space="0" w:color="auto"/>
        <w:right w:val="none" w:sz="0" w:space="0" w:color="auto"/>
      </w:divBdr>
    </w:div>
    <w:div w:id="698942079">
      <w:bodyDiv w:val="1"/>
      <w:marLeft w:val="0"/>
      <w:marRight w:val="0"/>
      <w:marTop w:val="0"/>
      <w:marBottom w:val="0"/>
      <w:divBdr>
        <w:top w:val="none" w:sz="0" w:space="0" w:color="auto"/>
        <w:left w:val="none" w:sz="0" w:space="0" w:color="auto"/>
        <w:bottom w:val="none" w:sz="0" w:space="0" w:color="auto"/>
        <w:right w:val="none" w:sz="0" w:space="0" w:color="auto"/>
      </w:divBdr>
    </w:div>
    <w:div w:id="1033264275">
      <w:bodyDiv w:val="1"/>
      <w:marLeft w:val="0"/>
      <w:marRight w:val="0"/>
      <w:marTop w:val="0"/>
      <w:marBottom w:val="0"/>
      <w:divBdr>
        <w:top w:val="none" w:sz="0" w:space="0" w:color="auto"/>
        <w:left w:val="none" w:sz="0" w:space="0" w:color="auto"/>
        <w:bottom w:val="none" w:sz="0" w:space="0" w:color="auto"/>
        <w:right w:val="none" w:sz="0" w:space="0" w:color="auto"/>
      </w:divBdr>
    </w:div>
    <w:div w:id="1085225616">
      <w:bodyDiv w:val="1"/>
      <w:marLeft w:val="0"/>
      <w:marRight w:val="0"/>
      <w:marTop w:val="0"/>
      <w:marBottom w:val="0"/>
      <w:divBdr>
        <w:top w:val="none" w:sz="0" w:space="0" w:color="auto"/>
        <w:left w:val="none" w:sz="0" w:space="0" w:color="auto"/>
        <w:bottom w:val="none" w:sz="0" w:space="0" w:color="auto"/>
        <w:right w:val="none" w:sz="0" w:space="0" w:color="auto"/>
      </w:divBdr>
    </w:div>
    <w:div w:id="1102918003">
      <w:bodyDiv w:val="1"/>
      <w:marLeft w:val="0"/>
      <w:marRight w:val="0"/>
      <w:marTop w:val="0"/>
      <w:marBottom w:val="0"/>
      <w:divBdr>
        <w:top w:val="none" w:sz="0" w:space="0" w:color="auto"/>
        <w:left w:val="none" w:sz="0" w:space="0" w:color="auto"/>
        <w:bottom w:val="none" w:sz="0" w:space="0" w:color="auto"/>
        <w:right w:val="none" w:sz="0" w:space="0" w:color="auto"/>
      </w:divBdr>
    </w:div>
    <w:div w:id="1215434265">
      <w:bodyDiv w:val="1"/>
      <w:marLeft w:val="0"/>
      <w:marRight w:val="0"/>
      <w:marTop w:val="0"/>
      <w:marBottom w:val="0"/>
      <w:divBdr>
        <w:top w:val="none" w:sz="0" w:space="0" w:color="auto"/>
        <w:left w:val="none" w:sz="0" w:space="0" w:color="auto"/>
        <w:bottom w:val="none" w:sz="0" w:space="0" w:color="auto"/>
        <w:right w:val="none" w:sz="0" w:space="0" w:color="auto"/>
      </w:divBdr>
    </w:div>
    <w:div w:id="1219047335">
      <w:bodyDiv w:val="1"/>
      <w:marLeft w:val="0"/>
      <w:marRight w:val="0"/>
      <w:marTop w:val="0"/>
      <w:marBottom w:val="0"/>
      <w:divBdr>
        <w:top w:val="none" w:sz="0" w:space="0" w:color="auto"/>
        <w:left w:val="none" w:sz="0" w:space="0" w:color="auto"/>
        <w:bottom w:val="none" w:sz="0" w:space="0" w:color="auto"/>
        <w:right w:val="none" w:sz="0" w:space="0" w:color="auto"/>
      </w:divBdr>
    </w:div>
    <w:div w:id="1259481035">
      <w:bodyDiv w:val="1"/>
      <w:marLeft w:val="0"/>
      <w:marRight w:val="0"/>
      <w:marTop w:val="0"/>
      <w:marBottom w:val="0"/>
      <w:divBdr>
        <w:top w:val="none" w:sz="0" w:space="0" w:color="auto"/>
        <w:left w:val="none" w:sz="0" w:space="0" w:color="auto"/>
        <w:bottom w:val="none" w:sz="0" w:space="0" w:color="auto"/>
        <w:right w:val="none" w:sz="0" w:space="0" w:color="auto"/>
      </w:divBdr>
      <w:divsChild>
        <w:div w:id="1268125607">
          <w:marLeft w:val="547"/>
          <w:marRight w:val="0"/>
          <w:marTop w:val="240"/>
          <w:marBottom w:val="0"/>
          <w:divBdr>
            <w:top w:val="none" w:sz="0" w:space="0" w:color="auto"/>
            <w:left w:val="none" w:sz="0" w:space="0" w:color="auto"/>
            <w:bottom w:val="none" w:sz="0" w:space="0" w:color="auto"/>
            <w:right w:val="none" w:sz="0" w:space="0" w:color="auto"/>
          </w:divBdr>
        </w:div>
        <w:div w:id="1627004529">
          <w:marLeft w:val="547"/>
          <w:marRight w:val="0"/>
          <w:marTop w:val="240"/>
          <w:marBottom w:val="0"/>
          <w:divBdr>
            <w:top w:val="none" w:sz="0" w:space="0" w:color="auto"/>
            <w:left w:val="none" w:sz="0" w:space="0" w:color="auto"/>
            <w:bottom w:val="none" w:sz="0" w:space="0" w:color="auto"/>
            <w:right w:val="none" w:sz="0" w:space="0" w:color="auto"/>
          </w:divBdr>
        </w:div>
        <w:div w:id="1210145563">
          <w:marLeft w:val="547"/>
          <w:marRight w:val="0"/>
          <w:marTop w:val="240"/>
          <w:marBottom w:val="0"/>
          <w:divBdr>
            <w:top w:val="none" w:sz="0" w:space="0" w:color="auto"/>
            <w:left w:val="none" w:sz="0" w:space="0" w:color="auto"/>
            <w:bottom w:val="none" w:sz="0" w:space="0" w:color="auto"/>
            <w:right w:val="none" w:sz="0" w:space="0" w:color="auto"/>
          </w:divBdr>
        </w:div>
      </w:divsChild>
    </w:div>
    <w:div w:id="1347632795">
      <w:bodyDiv w:val="1"/>
      <w:marLeft w:val="0"/>
      <w:marRight w:val="0"/>
      <w:marTop w:val="0"/>
      <w:marBottom w:val="0"/>
      <w:divBdr>
        <w:top w:val="none" w:sz="0" w:space="0" w:color="auto"/>
        <w:left w:val="none" w:sz="0" w:space="0" w:color="auto"/>
        <w:bottom w:val="none" w:sz="0" w:space="0" w:color="auto"/>
        <w:right w:val="none" w:sz="0" w:space="0" w:color="auto"/>
      </w:divBdr>
    </w:div>
    <w:div w:id="1806199718">
      <w:bodyDiv w:val="1"/>
      <w:marLeft w:val="0"/>
      <w:marRight w:val="0"/>
      <w:marTop w:val="0"/>
      <w:marBottom w:val="0"/>
      <w:divBdr>
        <w:top w:val="none" w:sz="0" w:space="0" w:color="auto"/>
        <w:left w:val="none" w:sz="0" w:space="0" w:color="auto"/>
        <w:bottom w:val="none" w:sz="0" w:space="0" w:color="auto"/>
        <w:right w:val="none" w:sz="0" w:space="0" w:color="auto"/>
      </w:divBdr>
    </w:div>
    <w:div w:id="1819149378">
      <w:bodyDiv w:val="1"/>
      <w:marLeft w:val="0"/>
      <w:marRight w:val="0"/>
      <w:marTop w:val="0"/>
      <w:marBottom w:val="0"/>
      <w:divBdr>
        <w:top w:val="none" w:sz="0" w:space="0" w:color="auto"/>
        <w:left w:val="none" w:sz="0" w:space="0" w:color="auto"/>
        <w:bottom w:val="none" w:sz="0" w:space="0" w:color="auto"/>
        <w:right w:val="none" w:sz="0" w:space="0" w:color="auto"/>
      </w:divBdr>
      <w:divsChild>
        <w:div w:id="1576089426">
          <w:marLeft w:val="274"/>
          <w:marRight w:val="0"/>
          <w:marTop w:val="0"/>
          <w:marBottom w:val="0"/>
          <w:divBdr>
            <w:top w:val="none" w:sz="0" w:space="0" w:color="auto"/>
            <w:left w:val="none" w:sz="0" w:space="0" w:color="auto"/>
            <w:bottom w:val="none" w:sz="0" w:space="0" w:color="auto"/>
            <w:right w:val="none" w:sz="0" w:space="0" w:color="auto"/>
          </w:divBdr>
        </w:div>
      </w:divsChild>
    </w:div>
    <w:div w:id="1905488354">
      <w:bodyDiv w:val="1"/>
      <w:marLeft w:val="0"/>
      <w:marRight w:val="0"/>
      <w:marTop w:val="0"/>
      <w:marBottom w:val="0"/>
      <w:divBdr>
        <w:top w:val="none" w:sz="0" w:space="0" w:color="auto"/>
        <w:left w:val="none" w:sz="0" w:space="0" w:color="auto"/>
        <w:bottom w:val="none" w:sz="0" w:space="0" w:color="auto"/>
        <w:right w:val="none" w:sz="0" w:space="0" w:color="auto"/>
      </w:divBdr>
    </w:div>
    <w:div w:id="1988901348">
      <w:bodyDiv w:val="1"/>
      <w:marLeft w:val="0"/>
      <w:marRight w:val="0"/>
      <w:marTop w:val="0"/>
      <w:marBottom w:val="0"/>
      <w:divBdr>
        <w:top w:val="none" w:sz="0" w:space="0" w:color="auto"/>
        <w:left w:val="none" w:sz="0" w:space="0" w:color="auto"/>
        <w:bottom w:val="none" w:sz="0" w:space="0" w:color="auto"/>
        <w:right w:val="none" w:sz="0" w:space="0" w:color="auto"/>
      </w:divBdr>
    </w:div>
    <w:div w:id="2025476383">
      <w:bodyDiv w:val="1"/>
      <w:marLeft w:val="0"/>
      <w:marRight w:val="0"/>
      <w:marTop w:val="0"/>
      <w:marBottom w:val="0"/>
      <w:divBdr>
        <w:top w:val="none" w:sz="0" w:space="0" w:color="auto"/>
        <w:left w:val="none" w:sz="0" w:space="0" w:color="auto"/>
        <w:bottom w:val="none" w:sz="0" w:space="0" w:color="auto"/>
        <w:right w:val="none" w:sz="0" w:space="0" w:color="auto"/>
      </w:divBdr>
    </w:div>
    <w:div w:id="2043939096">
      <w:bodyDiv w:val="1"/>
      <w:marLeft w:val="0"/>
      <w:marRight w:val="0"/>
      <w:marTop w:val="0"/>
      <w:marBottom w:val="0"/>
      <w:divBdr>
        <w:top w:val="none" w:sz="0" w:space="0" w:color="auto"/>
        <w:left w:val="none" w:sz="0" w:space="0" w:color="auto"/>
        <w:bottom w:val="none" w:sz="0" w:space="0" w:color="auto"/>
        <w:right w:val="none" w:sz="0" w:space="0" w:color="auto"/>
      </w:divBdr>
    </w:div>
    <w:div w:id="2089231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E62C9-525D-43F7-B3A2-13278771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台积公司：</dc:title>
  <dc:creator>Administrator</dc:creator>
  <cp:lastModifiedBy>孙丹</cp:lastModifiedBy>
  <cp:revision>2</cp:revision>
  <dcterms:created xsi:type="dcterms:W3CDTF">2017-03-06T11:13:00Z</dcterms:created>
  <dcterms:modified xsi:type="dcterms:W3CDTF">2017-03-06T11:13:00Z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