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50" w:rsidRPr="00572250" w:rsidRDefault="00572250" w:rsidP="0057225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2"/>
          <w:szCs w:val="32"/>
        </w:rPr>
      </w:pPr>
      <w:r w:rsidRPr="00572250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宣讲时间：2015.12.</w:t>
      </w:r>
      <w:r w:rsidR="0087097B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22</w:t>
      </w:r>
      <w:r w:rsidRPr="00572250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（周</w:t>
      </w:r>
      <w:r w:rsidR="0087097B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二</w:t>
      </w:r>
      <w:r w:rsidRPr="00572250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）上午</w:t>
      </w:r>
      <w:r w:rsidR="0087097B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9</w:t>
      </w:r>
      <w:r w:rsidRPr="00572250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:00</w:t>
      </w:r>
      <w:r w:rsidRPr="00104585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-11:</w:t>
      </w:r>
      <w:r w:rsidR="0087097B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0</w:t>
      </w:r>
      <w:r w:rsidRPr="00104585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0</w:t>
      </w:r>
    </w:p>
    <w:p w:rsidR="00572250" w:rsidRPr="00572250" w:rsidRDefault="00572250" w:rsidP="0057225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2"/>
          <w:szCs w:val="32"/>
        </w:rPr>
      </w:pPr>
      <w:r w:rsidRPr="00572250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宣讲地点：</w:t>
      </w:r>
      <w:r w:rsidR="0087097B" w:rsidRPr="0087097B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东南大学四牌楼前工院503</w:t>
      </w:r>
    </w:p>
    <w:p w:rsidR="00572250" w:rsidRPr="00572250" w:rsidRDefault="00572250" w:rsidP="00EB51BA">
      <w:pPr>
        <w:pStyle w:val="a5"/>
        <w:tabs>
          <w:tab w:val="left" w:pos="8306"/>
        </w:tabs>
        <w:spacing w:line="480" w:lineRule="exact"/>
        <w:ind w:left="0" w:right="-58" w:firstLineChars="200" w:firstLine="562"/>
        <w:jc w:val="both"/>
        <w:rPr>
          <w:rFonts w:ascii="宋体" w:hAnsi="宋体"/>
          <w:b/>
          <w:sz w:val="28"/>
          <w:szCs w:val="28"/>
        </w:rPr>
      </w:pPr>
    </w:p>
    <w:p w:rsidR="007806A5" w:rsidRPr="00145287" w:rsidRDefault="007806A5" w:rsidP="00EB51BA">
      <w:pPr>
        <w:pStyle w:val="a5"/>
        <w:tabs>
          <w:tab w:val="left" w:pos="8306"/>
        </w:tabs>
        <w:spacing w:line="480" w:lineRule="exact"/>
        <w:ind w:left="0" w:right="-58" w:firstLineChars="200" w:firstLine="562"/>
        <w:jc w:val="both"/>
        <w:rPr>
          <w:rFonts w:ascii="宋体" w:hAnsi="宋体"/>
          <w:b/>
          <w:sz w:val="28"/>
          <w:szCs w:val="28"/>
        </w:rPr>
      </w:pPr>
      <w:r w:rsidRPr="00145287">
        <w:rPr>
          <w:rFonts w:ascii="宋体" w:hAnsi="宋体" w:hint="eastAsia"/>
          <w:b/>
          <w:sz w:val="28"/>
          <w:szCs w:val="28"/>
        </w:rPr>
        <w:t xml:space="preserve">学院概况 </w:t>
      </w:r>
    </w:p>
    <w:p w:rsidR="007806A5" w:rsidRPr="00145287" w:rsidRDefault="007806A5" w:rsidP="00EB51BA">
      <w:pPr>
        <w:pStyle w:val="a5"/>
        <w:tabs>
          <w:tab w:val="left" w:pos="8306"/>
        </w:tabs>
        <w:spacing w:before="0" w:after="0" w:line="480" w:lineRule="exact"/>
        <w:ind w:left="0" w:right="-57" w:firstLineChars="196" w:firstLine="549"/>
        <w:jc w:val="both"/>
        <w:rPr>
          <w:rFonts w:ascii="宋体" w:hAnsi="宋体"/>
          <w:sz w:val="28"/>
          <w:szCs w:val="28"/>
        </w:rPr>
      </w:pPr>
      <w:r w:rsidRPr="00145287">
        <w:rPr>
          <w:rFonts w:ascii="宋体" w:hAnsi="宋体" w:hint="eastAsia"/>
          <w:sz w:val="28"/>
          <w:szCs w:val="28"/>
        </w:rPr>
        <w:t>郑州轻工业学院经国务院批准创建于1977年，隶属国家原轻工业部，1998年转为中央和河南省共建，以地方管理为主，是一所以工科为主，工、理、文、艺、经、管、法、教、农多学科协调发展的普通本科高等学校。学校先后成为“河南省博士学位授予单位立项建设高校”、河南省人民政府和国家烟草专卖局共建高校、教育部“卓越工程师教育培养计划”试点高校。</w:t>
      </w:r>
    </w:p>
    <w:p w:rsidR="007806A5" w:rsidRPr="00145287" w:rsidRDefault="007806A5" w:rsidP="00EB51BA">
      <w:pPr>
        <w:pStyle w:val="a5"/>
        <w:tabs>
          <w:tab w:val="left" w:pos="8306"/>
        </w:tabs>
        <w:spacing w:before="0" w:after="0" w:line="480" w:lineRule="exact"/>
        <w:ind w:left="0" w:right="-57" w:firstLineChars="196" w:firstLine="549"/>
        <w:jc w:val="both"/>
        <w:rPr>
          <w:rFonts w:ascii="宋体" w:hAnsi="宋体"/>
          <w:sz w:val="28"/>
          <w:szCs w:val="28"/>
        </w:rPr>
      </w:pPr>
      <w:r w:rsidRPr="00145287">
        <w:rPr>
          <w:rFonts w:ascii="宋体" w:hAnsi="宋体" w:hint="eastAsia"/>
          <w:sz w:val="28"/>
          <w:szCs w:val="28"/>
        </w:rPr>
        <w:t>学校现有东风校区、科学校区两个校区，占地面积1584亩。学校教学科研设施先进，校园环境优美，馆藏纸质图书、电子图书450余万册，设有河南省最早的</w:t>
      </w:r>
      <w:proofErr w:type="gramStart"/>
      <w:r w:rsidRPr="00145287">
        <w:rPr>
          <w:rFonts w:ascii="宋体" w:hAnsi="宋体" w:hint="eastAsia"/>
          <w:sz w:val="28"/>
          <w:szCs w:val="28"/>
        </w:rPr>
        <w:t>雅思考</w:t>
      </w:r>
      <w:proofErr w:type="gramEnd"/>
      <w:r w:rsidRPr="00145287">
        <w:rPr>
          <w:rFonts w:ascii="宋体" w:hAnsi="宋体" w:hint="eastAsia"/>
          <w:sz w:val="28"/>
          <w:szCs w:val="28"/>
        </w:rPr>
        <w:t>点，并被英国驻华使馆誉为“中国最好的考点之一”。学校先后被评为“河南公众最满意的十佳本科院校”、“河南省最具影响力的十大教育品牌”、“河南考生心目中最理想的高校”。</w:t>
      </w:r>
    </w:p>
    <w:p w:rsidR="007806A5" w:rsidRPr="00145287" w:rsidRDefault="007806A5" w:rsidP="00EB51BA">
      <w:pPr>
        <w:pStyle w:val="a5"/>
        <w:tabs>
          <w:tab w:val="left" w:pos="8306"/>
        </w:tabs>
        <w:spacing w:before="0" w:after="0" w:line="480" w:lineRule="exact"/>
        <w:ind w:left="0" w:right="-57" w:firstLineChars="196" w:firstLine="549"/>
        <w:jc w:val="both"/>
        <w:rPr>
          <w:rFonts w:ascii="宋体" w:hAnsi="宋体"/>
          <w:sz w:val="28"/>
          <w:szCs w:val="28"/>
        </w:rPr>
      </w:pPr>
      <w:r w:rsidRPr="00145287">
        <w:rPr>
          <w:rFonts w:ascii="宋体" w:hAnsi="宋体" w:hint="eastAsia"/>
          <w:sz w:val="28"/>
          <w:szCs w:val="28"/>
        </w:rPr>
        <w:t>学校现有全日制研究生、本专科生24000余人，专任教师1300余人。学校大力实施“人才强校”战略，</w:t>
      </w:r>
      <w:proofErr w:type="gramStart"/>
      <w:r w:rsidRPr="00145287">
        <w:rPr>
          <w:rFonts w:ascii="宋体" w:hAnsi="宋体" w:hint="eastAsia"/>
          <w:sz w:val="28"/>
          <w:szCs w:val="28"/>
        </w:rPr>
        <w:t>拥有双聘院士</w:t>
      </w:r>
      <w:proofErr w:type="gramEnd"/>
      <w:r w:rsidRPr="00145287">
        <w:rPr>
          <w:rFonts w:ascii="宋体" w:hAnsi="宋体" w:hint="eastAsia"/>
          <w:sz w:val="28"/>
          <w:szCs w:val="28"/>
        </w:rPr>
        <w:t>、中原学者、河南省“百人计划”人选、省级特聘教授、享受政府津贴专家、省管优秀专家、省级中青年骨干教师、省厅级以上学术技术带头人等200余人。</w:t>
      </w:r>
      <w:r w:rsidRPr="00145287">
        <w:rPr>
          <w:rFonts w:ascii="宋体" w:hAnsi="宋体"/>
          <w:sz w:val="28"/>
          <w:szCs w:val="28"/>
        </w:rPr>
        <w:t>学校有</w:t>
      </w:r>
      <w:r w:rsidRPr="00145287">
        <w:rPr>
          <w:rFonts w:ascii="宋体" w:hAnsi="宋体" w:hint="eastAsia"/>
          <w:sz w:val="28"/>
          <w:szCs w:val="28"/>
        </w:rPr>
        <w:t>电气工程等9个学科</w:t>
      </w:r>
      <w:r w:rsidRPr="00145287">
        <w:rPr>
          <w:rFonts w:ascii="宋体" w:hAnsi="宋体"/>
          <w:sz w:val="28"/>
          <w:szCs w:val="28"/>
        </w:rPr>
        <w:t>副教授任职资格评审权。</w:t>
      </w:r>
    </w:p>
    <w:p w:rsidR="007806A5" w:rsidRPr="00145287" w:rsidRDefault="007806A5" w:rsidP="00EB51BA">
      <w:pPr>
        <w:pStyle w:val="a5"/>
        <w:tabs>
          <w:tab w:val="left" w:pos="8306"/>
        </w:tabs>
        <w:spacing w:before="0" w:after="0" w:line="480" w:lineRule="exact"/>
        <w:ind w:left="0" w:right="-57" w:firstLineChars="196" w:firstLine="549"/>
        <w:jc w:val="both"/>
        <w:rPr>
          <w:rFonts w:ascii="宋体" w:hAnsi="宋体"/>
          <w:sz w:val="28"/>
          <w:szCs w:val="28"/>
        </w:rPr>
      </w:pPr>
      <w:r w:rsidRPr="00145287">
        <w:rPr>
          <w:rFonts w:ascii="宋体" w:hAnsi="宋体"/>
          <w:sz w:val="28"/>
          <w:szCs w:val="28"/>
        </w:rPr>
        <w:t>学校办学特色鲜明，学科</w:t>
      </w:r>
      <w:r w:rsidRPr="00145287">
        <w:rPr>
          <w:rFonts w:ascii="宋体" w:hAnsi="宋体" w:hint="eastAsia"/>
          <w:sz w:val="28"/>
          <w:szCs w:val="28"/>
        </w:rPr>
        <w:t>专业</w:t>
      </w:r>
      <w:r w:rsidRPr="00145287">
        <w:rPr>
          <w:rFonts w:ascii="宋体" w:hAnsi="宋体"/>
          <w:sz w:val="28"/>
          <w:szCs w:val="28"/>
        </w:rPr>
        <w:t>优势突出</w:t>
      </w:r>
      <w:r w:rsidRPr="00145287">
        <w:rPr>
          <w:rFonts w:ascii="宋体" w:hAnsi="宋体" w:hint="eastAsia"/>
          <w:sz w:val="28"/>
          <w:szCs w:val="28"/>
        </w:rPr>
        <w:t>。现有61个本科专业，其中4个国家级特色专业建设点，1个国家级专业综合改革试点项目，14个省级特色专业建设点，10个省级专业综合改革试点项目，有65个学术型和专业型硕士学位授权点，食品科学与工程、化学工程与技术、电气工程、机械工程等传统优势学科实力雄厚。</w:t>
      </w:r>
    </w:p>
    <w:p w:rsidR="007806A5" w:rsidRPr="00145287" w:rsidRDefault="007806A5" w:rsidP="00111EE6">
      <w:pPr>
        <w:pStyle w:val="a5"/>
        <w:tabs>
          <w:tab w:val="left" w:pos="8306"/>
        </w:tabs>
        <w:spacing w:before="0" w:after="0" w:line="480" w:lineRule="exact"/>
        <w:ind w:left="0" w:right="-57" w:firstLineChars="196" w:firstLine="549"/>
        <w:jc w:val="both"/>
        <w:rPr>
          <w:rFonts w:ascii="宋体" w:hAnsi="宋体"/>
          <w:sz w:val="28"/>
          <w:szCs w:val="28"/>
        </w:rPr>
      </w:pPr>
      <w:r w:rsidRPr="00145287">
        <w:rPr>
          <w:rFonts w:ascii="宋体" w:hAnsi="宋体" w:hint="eastAsia"/>
          <w:sz w:val="28"/>
          <w:szCs w:val="28"/>
        </w:rPr>
        <w:lastRenderedPageBreak/>
        <w:t>学校设有“环境污染与生态修复”“食品生产与安全”2个省级协同创新中心，“河南省信息化电器重点实验室”等4个省部级重点实验室，“河南省非物质文化遗产研究基地”“河南省文化产业发展研究基地”“河南省高校人文社科重点研究基地”等3个省级人文社科研究基地。</w:t>
      </w:r>
      <w:r w:rsidR="00111EE6" w:rsidRPr="00F83828">
        <w:rPr>
          <w:rFonts w:ascii="宋体" w:hAnsi="宋体" w:hint="eastAsia"/>
          <w:sz w:val="28"/>
          <w:szCs w:val="28"/>
        </w:rPr>
        <w:t>学校拥有1个教育部科技创新团队、</w:t>
      </w:r>
      <w:r w:rsidR="00DE0E1F" w:rsidRPr="00F83828">
        <w:rPr>
          <w:rFonts w:ascii="宋体" w:hAnsi="宋体" w:hint="eastAsia"/>
          <w:sz w:val="28"/>
          <w:szCs w:val="28"/>
        </w:rPr>
        <w:t>11</w:t>
      </w:r>
      <w:r w:rsidR="00111EE6" w:rsidRPr="00F83828">
        <w:rPr>
          <w:rFonts w:ascii="宋体" w:hAnsi="宋体" w:hint="eastAsia"/>
          <w:sz w:val="28"/>
          <w:szCs w:val="28"/>
        </w:rPr>
        <w:t>个河南省科技创新团队</w:t>
      </w:r>
      <w:r w:rsidR="00DE0E1F" w:rsidRPr="00F83828">
        <w:rPr>
          <w:rFonts w:ascii="宋体" w:hAnsi="宋体" w:hint="eastAsia"/>
          <w:sz w:val="28"/>
          <w:szCs w:val="28"/>
        </w:rPr>
        <w:t>。</w:t>
      </w:r>
      <w:r w:rsidRPr="00145287">
        <w:rPr>
          <w:rFonts w:ascii="宋体" w:hAnsi="宋体"/>
          <w:sz w:val="28"/>
          <w:szCs w:val="28"/>
        </w:rPr>
        <w:t>近年来，承担包括国家自然科学基金项目、国家社会科学基金项目在内的各类科研项目1000余项，其中承担国家级科研课题</w:t>
      </w:r>
      <w:r w:rsidRPr="00145287">
        <w:rPr>
          <w:rFonts w:ascii="宋体" w:hAnsi="宋体" w:hint="eastAsia"/>
          <w:sz w:val="28"/>
          <w:szCs w:val="28"/>
        </w:rPr>
        <w:t>110余</w:t>
      </w:r>
      <w:r w:rsidRPr="00145287">
        <w:rPr>
          <w:rFonts w:ascii="宋体" w:hAnsi="宋体"/>
          <w:sz w:val="28"/>
          <w:szCs w:val="28"/>
        </w:rPr>
        <w:t>项，获得包括国家科技进步二等奖在内的省部级以上科研奖励</w:t>
      </w:r>
      <w:r w:rsidRPr="00145287">
        <w:rPr>
          <w:rFonts w:ascii="宋体" w:hAnsi="宋体" w:hint="eastAsia"/>
          <w:sz w:val="28"/>
          <w:szCs w:val="28"/>
        </w:rPr>
        <w:t>8</w:t>
      </w:r>
      <w:r w:rsidRPr="00145287">
        <w:rPr>
          <w:rFonts w:ascii="宋体" w:hAnsi="宋体"/>
          <w:sz w:val="28"/>
          <w:szCs w:val="28"/>
        </w:rPr>
        <w:t>0余项。</w:t>
      </w:r>
    </w:p>
    <w:p w:rsidR="007806A5" w:rsidRPr="00145287" w:rsidRDefault="007806A5" w:rsidP="00EB51BA">
      <w:pPr>
        <w:pStyle w:val="a5"/>
        <w:tabs>
          <w:tab w:val="left" w:pos="8306"/>
        </w:tabs>
        <w:spacing w:before="0" w:after="0" w:line="480" w:lineRule="exact"/>
        <w:ind w:left="0" w:right="-57" w:firstLineChars="196" w:firstLine="549"/>
        <w:jc w:val="both"/>
        <w:rPr>
          <w:rFonts w:ascii="宋体" w:hAnsi="宋体"/>
          <w:sz w:val="28"/>
          <w:szCs w:val="28"/>
        </w:rPr>
      </w:pPr>
      <w:r w:rsidRPr="00145287">
        <w:rPr>
          <w:rFonts w:ascii="宋体" w:hAnsi="宋体" w:hint="eastAsia"/>
          <w:sz w:val="28"/>
          <w:szCs w:val="28"/>
        </w:rPr>
        <w:t>快速</w:t>
      </w:r>
      <w:r w:rsidRPr="00145287">
        <w:rPr>
          <w:rFonts w:ascii="宋体" w:hAnsi="宋体"/>
          <w:sz w:val="28"/>
          <w:szCs w:val="28"/>
        </w:rPr>
        <w:t>发展中的郑州轻工业学院诚挚欢迎您的加盟！</w:t>
      </w:r>
    </w:p>
    <w:p w:rsidR="007806A5" w:rsidRPr="00145287" w:rsidRDefault="007806A5" w:rsidP="00EB51BA">
      <w:pPr>
        <w:spacing w:line="480" w:lineRule="exact"/>
        <w:ind w:firstLineChars="196" w:firstLine="551"/>
        <w:rPr>
          <w:rFonts w:ascii="宋体" w:hAnsi="宋体"/>
          <w:b/>
          <w:sz w:val="28"/>
          <w:szCs w:val="28"/>
        </w:rPr>
      </w:pPr>
    </w:p>
    <w:p w:rsidR="00145287" w:rsidRPr="00145287" w:rsidRDefault="00145287" w:rsidP="00145287">
      <w:pPr>
        <w:spacing w:line="440" w:lineRule="exact"/>
        <w:rPr>
          <w:rFonts w:asciiTheme="minorEastAsia" w:hAnsiTheme="minorEastAsia"/>
          <w:b/>
          <w:sz w:val="28"/>
          <w:szCs w:val="28"/>
        </w:rPr>
      </w:pPr>
      <w:r w:rsidRPr="00145287">
        <w:rPr>
          <w:rFonts w:asciiTheme="minorEastAsia" w:hAnsiTheme="minorEastAsia" w:hint="eastAsia"/>
          <w:b/>
          <w:sz w:val="28"/>
          <w:szCs w:val="28"/>
        </w:rPr>
        <w:t>招聘对象及条件</w:t>
      </w:r>
    </w:p>
    <w:p w:rsidR="00145287" w:rsidRPr="00145287" w:rsidRDefault="00145287" w:rsidP="00145287">
      <w:pPr>
        <w:tabs>
          <w:tab w:val="left" w:pos="4215"/>
        </w:tabs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一、优秀博士研究生</w:t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（一）原则上第一学历为全日制本科，年龄在36周岁以下。</w:t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（二）本人须以第一作者（或导师为第一作者且本人为第二作者）在本专业公认的重要学术期刊正式发表本专业学术论文2篇及以上，或1篇在本研究领域内具有代表性的高水平研究论文。</w:t>
      </w:r>
    </w:p>
    <w:p w:rsidR="00145287" w:rsidRPr="00145287" w:rsidRDefault="00145287" w:rsidP="00145287">
      <w:pPr>
        <w:tabs>
          <w:tab w:val="left" w:pos="4215"/>
        </w:tabs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二、优秀青年拔尖人才</w:t>
      </w:r>
    </w:p>
    <w:p w:rsidR="00145287" w:rsidRPr="00145287" w:rsidRDefault="00145287" w:rsidP="00145287">
      <w:pPr>
        <w:tabs>
          <w:tab w:val="left" w:pos="4215"/>
        </w:tabs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重点院校博士毕业生或具有海外博士研究生学习经历，年龄在45周岁以下，学术成绩突出，取得相关学术领域国内外公认的重要成就，具有领导相关学科方向在其前沿领域赶超国内、国际先进水平的能力，发展潜力较大，在3—5年能够成为省级特聘教授等河南省拔尖人才乃至国家高端人才。</w:t>
      </w:r>
    </w:p>
    <w:p w:rsidR="00145287" w:rsidRPr="00145287" w:rsidRDefault="00145287" w:rsidP="00145287">
      <w:pPr>
        <w:tabs>
          <w:tab w:val="left" w:pos="2670"/>
        </w:tabs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三、高端人才</w:t>
      </w:r>
    </w:p>
    <w:p w:rsidR="00145287" w:rsidRPr="00145287" w:rsidRDefault="00145287" w:rsidP="00145287">
      <w:pPr>
        <w:tabs>
          <w:tab w:val="left" w:pos="4215"/>
        </w:tabs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国家“千人计划”入选者（</w:t>
      </w:r>
      <w:proofErr w:type="gramStart"/>
      <w:r w:rsidRPr="00145287">
        <w:rPr>
          <w:rFonts w:asciiTheme="minorEastAsia" w:hAnsiTheme="minorEastAsia" w:hint="eastAsia"/>
          <w:sz w:val="28"/>
          <w:szCs w:val="28"/>
        </w:rPr>
        <w:t>含外专“千人计划”</w:t>
      </w:r>
      <w:proofErr w:type="gramEnd"/>
      <w:r w:rsidRPr="00145287">
        <w:rPr>
          <w:rFonts w:asciiTheme="minorEastAsia" w:hAnsiTheme="minorEastAsia" w:hint="eastAsia"/>
          <w:sz w:val="28"/>
          <w:szCs w:val="28"/>
        </w:rPr>
        <w:t>）、教育部“长江学者”特聘教授、国家“青年千人计划”入选者、国家杰出青年基金获得者等。</w:t>
      </w:r>
    </w:p>
    <w:p w:rsidR="00145287" w:rsidRPr="00145287" w:rsidRDefault="00145287" w:rsidP="00145287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45287" w:rsidRPr="00145287" w:rsidRDefault="00145287" w:rsidP="00145287">
      <w:pPr>
        <w:spacing w:line="440" w:lineRule="exact"/>
        <w:rPr>
          <w:rFonts w:asciiTheme="minorEastAsia" w:hAnsiTheme="minorEastAsia"/>
          <w:b/>
          <w:sz w:val="28"/>
          <w:szCs w:val="28"/>
        </w:rPr>
      </w:pPr>
      <w:r w:rsidRPr="00145287">
        <w:rPr>
          <w:rFonts w:asciiTheme="minorEastAsia" w:hAnsiTheme="minorEastAsia" w:hint="eastAsia"/>
          <w:b/>
          <w:sz w:val="28"/>
          <w:szCs w:val="28"/>
        </w:rPr>
        <w:t>引进待遇</w:t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lastRenderedPageBreak/>
        <w:t>一、优秀博士研究生</w:t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（一）安家费10—15万元。</w:t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（二）提供科研启动费（以项目资助形式）：工科、实验性理科6—10万元，文科、非实验性理科3—5万元。</w:t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（三）提供校内100平方米左右房源一套（入住前可享受1800元/月的住房补贴）。若博士夫妇双方同为博士，享受一套校内房源待遇。</w:t>
      </w:r>
    </w:p>
    <w:p w:rsidR="00145287" w:rsidRPr="00145287" w:rsidRDefault="00145287" w:rsidP="00145287">
      <w:pPr>
        <w:tabs>
          <w:tab w:val="left" w:pos="6120"/>
        </w:tabs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（四）</w:t>
      </w:r>
      <w:proofErr w:type="gramStart"/>
      <w:r w:rsidRPr="00145287">
        <w:rPr>
          <w:rFonts w:asciiTheme="minorEastAsia" w:hAnsiTheme="minorEastAsia" w:hint="eastAsia"/>
          <w:sz w:val="28"/>
          <w:szCs w:val="28"/>
        </w:rPr>
        <w:t>享受校聘副教授</w:t>
      </w:r>
      <w:proofErr w:type="gramEnd"/>
      <w:r w:rsidRPr="00145287">
        <w:rPr>
          <w:rFonts w:asciiTheme="minorEastAsia" w:hAnsiTheme="minorEastAsia" w:hint="eastAsia"/>
          <w:sz w:val="28"/>
          <w:szCs w:val="28"/>
        </w:rPr>
        <w:t>待遇三年。</w:t>
      </w:r>
      <w:r w:rsidRPr="00145287">
        <w:rPr>
          <w:rFonts w:asciiTheme="minorEastAsia" w:hAnsiTheme="minorEastAsia"/>
          <w:sz w:val="28"/>
          <w:szCs w:val="28"/>
        </w:rPr>
        <w:tab/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五）博士配偶工作问题。博士配偶为全日制硕士研究生学历且第一学历为全日制本科者，可根据需要视校内岗位需求情况，按人事代理方式安排工作。业绩特别突出的优秀博士，其配偶可根据河南省有关政策按调入等方式解决编制。</w:t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（六）帮助解决子女入学（小学、初中）问题。</w:t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七）在国外知名高校、科研院所取得博士学位者或博士毕业后在国外知名高校（公司）、科研院所有2年（含2年）以上工作经历者，除按业绩特别突出的优秀博士享受待遇外，可提高安家费、科研启动费等待遇，具体情况面议。</w:t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二、优秀青年拔尖人才</w:t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（一）安家费50万元，提供校内房源一套。</w:t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（二）根据学科需要，提供科研经费500万元，配备必要的科研条件和工作助手。</w:t>
      </w:r>
    </w:p>
    <w:p w:rsidR="00145287" w:rsidRPr="00145287" w:rsidRDefault="00145287" w:rsidP="00145287">
      <w:pPr>
        <w:tabs>
          <w:tab w:val="center" w:pos="4393"/>
        </w:tabs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（三）除正常工资、校内奖励性绩效工资外，可聘为校内一级特聘教授岗位5年，每年享受岗位津贴10万元。</w:t>
      </w:r>
    </w:p>
    <w:p w:rsidR="00145287" w:rsidRPr="00145287" w:rsidRDefault="00145287" w:rsidP="00145287">
      <w:pPr>
        <w:tabs>
          <w:tab w:val="center" w:pos="4393"/>
        </w:tabs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（四）根据河南省有关政策，解决配偶工作。</w:t>
      </w:r>
    </w:p>
    <w:p w:rsidR="00145287" w:rsidRPr="00145287" w:rsidRDefault="00145287" w:rsidP="00145287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三、高端人才实行一事一议、待遇面议。</w:t>
      </w:r>
    </w:p>
    <w:p w:rsidR="00145287" w:rsidRPr="00145287" w:rsidRDefault="00145287" w:rsidP="00145287">
      <w:pPr>
        <w:spacing w:line="440" w:lineRule="exact"/>
        <w:rPr>
          <w:rFonts w:asciiTheme="minorEastAsia" w:hAnsiTheme="minorEastAsia"/>
          <w:b/>
          <w:sz w:val="28"/>
          <w:szCs w:val="28"/>
        </w:rPr>
      </w:pPr>
    </w:p>
    <w:p w:rsidR="00145287" w:rsidRPr="00145287" w:rsidRDefault="00145287" w:rsidP="00145287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145287">
        <w:rPr>
          <w:rFonts w:ascii="宋体" w:hAnsi="宋体"/>
          <w:b/>
          <w:sz w:val="28"/>
          <w:szCs w:val="28"/>
        </w:rPr>
        <w:t>应聘办法</w:t>
      </w:r>
    </w:p>
    <w:p w:rsidR="00145287" w:rsidRPr="00145287" w:rsidRDefault="00145287" w:rsidP="00145287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45287">
        <w:rPr>
          <w:rFonts w:ascii="宋体" w:hAnsi="宋体"/>
          <w:sz w:val="28"/>
          <w:szCs w:val="28"/>
        </w:rPr>
        <w:t>应聘者可直接来电或通过电子邮件等方式与</w:t>
      </w:r>
      <w:r w:rsidRPr="00145287">
        <w:rPr>
          <w:rFonts w:ascii="宋体" w:hAnsi="宋体" w:hint="eastAsia"/>
          <w:sz w:val="28"/>
          <w:szCs w:val="28"/>
        </w:rPr>
        <w:t>应聘</w:t>
      </w:r>
      <w:r w:rsidRPr="00145287">
        <w:rPr>
          <w:rFonts w:ascii="宋体" w:hAnsi="宋体"/>
          <w:sz w:val="28"/>
          <w:szCs w:val="28"/>
        </w:rPr>
        <w:t>学科所在</w:t>
      </w:r>
      <w:r w:rsidRPr="00145287">
        <w:rPr>
          <w:rFonts w:ascii="宋体" w:hAnsi="宋体" w:hint="eastAsia"/>
          <w:sz w:val="28"/>
          <w:szCs w:val="28"/>
        </w:rPr>
        <w:t>学</w:t>
      </w:r>
      <w:r w:rsidRPr="00145287">
        <w:rPr>
          <w:rFonts w:ascii="宋体" w:hAnsi="宋体"/>
          <w:sz w:val="28"/>
          <w:szCs w:val="28"/>
        </w:rPr>
        <w:t>院</w:t>
      </w:r>
      <w:r w:rsidRPr="00145287">
        <w:rPr>
          <w:rFonts w:ascii="宋体" w:hAnsi="宋体" w:hint="eastAsia"/>
          <w:sz w:val="28"/>
          <w:szCs w:val="28"/>
        </w:rPr>
        <w:lastRenderedPageBreak/>
        <w:t>或</w:t>
      </w:r>
      <w:r w:rsidRPr="00145287">
        <w:rPr>
          <w:rFonts w:ascii="宋体" w:hAnsi="宋体"/>
          <w:sz w:val="28"/>
          <w:szCs w:val="28"/>
        </w:rPr>
        <w:t>人事处联系，并提供</w:t>
      </w:r>
      <w:r w:rsidRPr="00145287">
        <w:rPr>
          <w:rFonts w:ascii="宋体" w:hAnsi="宋体" w:hint="eastAsia"/>
          <w:sz w:val="28"/>
          <w:szCs w:val="28"/>
        </w:rPr>
        <w:t>电子</w:t>
      </w:r>
      <w:r w:rsidRPr="00145287">
        <w:rPr>
          <w:rFonts w:ascii="宋体" w:hAnsi="宋体"/>
          <w:sz w:val="28"/>
          <w:szCs w:val="28"/>
        </w:rPr>
        <w:t>简历</w:t>
      </w:r>
      <w:r w:rsidRPr="00145287">
        <w:rPr>
          <w:rFonts w:ascii="宋体" w:hAnsi="宋体" w:hint="eastAsia"/>
          <w:b/>
          <w:sz w:val="28"/>
          <w:szCs w:val="28"/>
        </w:rPr>
        <w:t>（电子简历按照以下规则命名：姓名+应聘学院+应聘学科）</w:t>
      </w:r>
      <w:r w:rsidRPr="00145287">
        <w:rPr>
          <w:rFonts w:ascii="宋体" w:hAnsi="宋体" w:hint="eastAsia"/>
          <w:sz w:val="28"/>
          <w:szCs w:val="28"/>
        </w:rPr>
        <w:t>，符合配偶安置条件者需附</w:t>
      </w:r>
      <w:r w:rsidRPr="00145287">
        <w:rPr>
          <w:rFonts w:ascii="宋体" w:hAnsi="宋体"/>
          <w:sz w:val="28"/>
          <w:szCs w:val="28"/>
        </w:rPr>
        <w:t>配偶</w:t>
      </w:r>
      <w:r w:rsidRPr="00145287">
        <w:rPr>
          <w:rFonts w:ascii="宋体" w:hAnsi="宋体" w:hint="eastAsia"/>
          <w:sz w:val="28"/>
          <w:szCs w:val="28"/>
        </w:rPr>
        <w:t>电子简历及相关学历学位材料。</w:t>
      </w:r>
    </w:p>
    <w:p w:rsidR="00145287" w:rsidRPr="00145287" w:rsidRDefault="00145287" w:rsidP="00145287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145287" w:rsidRPr="00145287" w:rsidRDefault="00145287" w:rsidP="00145287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145287">
        <w:rPr>
          <w:rFonts w:ascii="宋体" w:hAnsi="宋体" w:hint="eastAsia"/>
          <w:b/>
          <w:sz w:val="28"/>
          <w:szCs w:val="28"/>
        </w:rPr>
        <w:t xml:space="preserve">联系方式 </w:t>
      </w:r>
    </w:p>
    <w:p w:rsidR="00145287" w:rsidRPr="00145287" w:rsidRDefault="00145287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 xml:space="preserve">联系人： 荆老师   张老师 </w:t>
      </w:r>
    </w:p>
    <w:p w:rsidR="00145287" w:rsidRPr="00145287" w:rsidRDefault="00145287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联系电话：0371-63556503</w:t>
      </w:r>
    </w:p>
    <w:p w:rsidR="00145287" w:rsidRPr="00145287" w:rsidRDefault="00145287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电子邮箱：</w:t>
      </w:r>
      <w:hyperlink r:id="rId7" w:history="1">
        <w:r w:rsidRPr="00145287">
          <w:rPr>
            <w:rFonts w:asciiTheme="minorEastAsia" w:hAnsiTheme="minorEastAsia" w:hint="eastAsia"/>
            <w:sz w:val="28"/>
            <w:szCs w:val="28"/>
          </w:rPr>
          <w:t>zhaopin@zzuli.edu.cn</w:t>
        </w:r>
      </w:hyperlink>
      <w:r w:rsidRPr="00145287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145287" w:rsidRPr="00145287" w:rsidRDefault="00145287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学校网址：http://</w:t>
      </w:r>
      <w:hyperlink r:id="rId8" w:history="1">
        <w:r w:rsidRPr="00145287">
          <w:rPr>
            <w:rFonts w:asciiTheme="minorEastAsia" w:hAnsiTheme="minorEastAsia"/>
            <w:sz w:val="28"/>
            <w:szCs w:val="28"/>
          </w:rPr>
          <w:t>www.zzuli.edu.cn</w:t>
        </w:r>
      </w:hyperlink>
    </w:p>
    <w:p w:rsidR="00145287" w:rsidRPr="00145287" w:rsidRDefault="00145287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 xml:space="preserve">东风校区地址：郑州市金水区东风路5号    </w:t>
      </w:r>
    </w:p>
    <w:p w:rsidR="00145287" w:rsidRPr="00145287" w:rsidRDefault="00145287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邮编：450002</w:t>
      </w:r>
    </w:p>
    <w:p w:rsidR="00145287" w:rsidRPr="00145287" w:rsidRDefault="00145287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 xml:space="preserve">科学校区地址：郑州市高新技术开发区科学大道166号   </w:t>
      </w:r>
    </w:p>
    <w:p w:rsidR="00145287" w:rsidRDefault="00145287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5287">
        <w:rPr>
          <w:rFonts w:asciiTheme="minorEastAsia" w:hAnsiTheme="minorEastAsia" w:hint="eastAsia"/>
          <w:sz w:val="28"/>
          <w:szCs w:val="28"/>
        </w:rPr>
        <w:t>邮编：450001</w:t>
      </w: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  <w:sectPr w:rsidR="00A76EF9" w:rsidSect="00145287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15960" w:type="dxa"/>
        <w:tblInd w:w="-994" w:type="dxa"/>
        <w:tblLook w:val="04A0" w:firstRow="1" w:lastRow="0" w:firstColumn="1" w:lastColumn="0" w:noHBand="0" w:noVBand="1"/>
      </w:tblPr>
      <w:tblGrid>
        <w:gridCol w:w="2320"/>
        <w:gridCol w:w="8468"/>
        <w:gridCol w:w="709"/>
        <w:gridCol w:w="1418"/>
        <w:gridCol w:w="3045"/>
      </w:tblGrid>
      <w:tr w:rsidR="00A76EF9" w:rsidRPr="00A76EF9" w:rsidTr="00964616">
        <w:trPr>
          <w:trHeight w:val="555"/>
        </w:trPr>
        <w:tc>
          <w:tcPr>
            <w:tcW w:w="1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6E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2016年招聘博士计划</w:t>
            </w:r>
          </w:p>
        </w:tc>
      </w:tr>
      <w:tr w:rsidR="00A76EF9" w:rsidRPr="00A76EF9" w:rsidTr="00964616">
        <w:trPr>
          <w:trHeight w:val="64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学科（方向、专业）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联系人/联系方式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电气信息工程学院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控制科学与工程（双控、模式识别、检测技术）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安小宇               0371-63556790 anxyu@zzuli.edu.cn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电气工程（电气传动、电力电子、电机电器、电力系统、智能电网、新能源）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仪器科学与技术（测试计量、仪表科学）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李锐杰</w:t>
            </w:r>
            <w:proofErr w:type="gramEnd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0371-63556785 liruijie@zzuli.edu.cn        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机械制造及其自动化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精密仪器与机械（测控技术与仪器专业）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76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食品与生物工程学院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食品科学与工程及相关学科（分子营养或毒理方向、畜产品或水产品加工方向、多糖化学方向、速冻食品加工方向）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姚二民                 0371-86609651 46440195@qq.com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食品科学与工程及相关学科</w:t>
            </w: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果蔬加工方向、食品安全检测方向</w:t>
            </w: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食品生产与</w:t>
            </w:r>
            <w:proofErr w:type="gramStart"/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安全河南省协同创新中心</w:t>
            </w:r>
            <w:proofErr w:type="gramEnd"/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有机化学或生物技术（核磁共振仪操作与管理方向）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发酵工程（白酒、果味酒类研究方向）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生物质能源与系统生物学（生物质转化与应用研究方向）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生物制药及相关学科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化学或中药学及相关学科（天然产物分离分析研究方向）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化学工程（传质、传热方向）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材料与化学工程学院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材料科学与工程（高分子材料与工程）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吴诗德 </w:t>
            </w: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0371-86609669  zzulihgzp@163.com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化学工程与技术（精细化学品、新能源材料与器件、分析测试技术、无机非金属材料、化学工程方向）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环境工程（河南省环境污染治理与生态修复协同创新中心）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化工、材料学科（河南省表界面科学重点实验室）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管理科学与工程（物流与供应链管理、信息管理与信息系统、电子商务）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刘珂                  0371-86609558 liuke_liu@163.com       </w:t>
            </w:r>
            <w:proofErr w:type="gramStart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王巧红</w:t>
            </w:r>
            <w:proofErr w:type="gramEnd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0371-86609578 wqh@zzuli.edu.cn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工商管理（财务会计、审计、管理会计、财务管理）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应用经济学（金融、国际贸易）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工商管理（市场营销）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建筑类（建筑设计及理论、城乡规划设计及理论）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姬鹏先               0371-63624326 13700862155@139.com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美术学类（油画创作及理论研究）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设计学类（设计史论研究）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工商管理类（文化产业管理）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计算机类（计算机图形图像研究）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设计学类（数字媒体研究）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机械类（车辆工程）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纺织类（服装设计与工程）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心理学（艺术心理学）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计算机与通信学院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信息与通信工程</w:t>
            </w: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通信与信息系统、数据通信与安全</w:t>
            </w: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甘勇</w:t>
            </w:r>
            <w:proofErr w:type="gramEnd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13903848717 ganyong@zzuli.edu.cn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电子科学与技术</w:t>
            </w: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电子信息工程、电子技术</w:t>
            </w: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嵌入式系统、数据库与数据集成</w:t>
            </w: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信号与信息处理</w:t>
            </w: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智能信息处理、图像处理与模式识别、空间与地理信息</w:t>
            </w: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应急信息技术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计算机科学与技术（计算机软件与理论、计算机应用技术）、软件工程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马欢</w:t>
            </w:r>
            <w:proofErr w:type="gramEnd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0371-86609589 mahuan@zzuli.edu.cn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信息安全、信息与通信工程（通信与信息系统、信号与信息处理）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公共管理（社会保障、社会医学与卫生事业管理、土地管理、城市管理与规划等）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刘春兵</w:t>
            </w:r>
            <w:proofErr w:type="gramEnd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13598027712 liuchunbing@zzuli.edu.cn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社会学（社会工作与社会政策、城乡社区工作、社会福利与社会救助、青少年社会工作）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73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郭晓丽                0371-63556768                 辛向军                0371-63624448 shuxue1134@163.com</w:t>
            </w:r>
          </w:p>
        </w:tc>
      </w:tr>
      <w:tr w:rsidR="00A76EF9" w:rsidRPr="00A76EF9" w:rsidTr="00964616">
        <w:trPr>
          <w:trHeight w:val="73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应用数学（可积系统、偏微分方程、计算数学、生物数学、信息安全或密码学等方向）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物理与电子工程学院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光电测量技术</w:t>
            </w: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光电信息（光学工程、电子科学与技术，光电测量方向）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苏玉玲               0371-63556150 syl@zzuli.edu.cn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外国院学院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霍老师               0371-63627337 wyx@zzuli.edu.cn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中文（文学理论方向）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朝鲜语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石立江</w:t>
            </w:r>
            <w:proofErr w:type="gramEnd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18625513277 1993034@zzuli.edu.cn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体育人文社会学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77427A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7025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制冷与低温工程</w:t>
            </w:r>
            <w:r w:rsidR="0077427A" w:rsidRPr="00B7025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r w:rsidR="0077427A" w:rsidRPr="00B7025D">
              <w:rPr>
                <w:rFonts w:ascii="宋体" w:hAnsi="宋体" w:cs="宋体" w:hint="eastAsia"/>
                <w:kern w:val="0"/>
                <w:szCs w:val="21"/>
              </w:rPr>
              <w:t>制冷空调系统节能及能源的高效利用)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张强                  0371-63624381 epe@zzuli.edu.cn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动力工程及工程热物理（新能源科学与工程）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工程热物理（强化传热）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化工过程机械（化工过程及装备控制与节能）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流体机械工程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建环环境工程学院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供热、供燃气、通风及空调工程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宋寅卯</w:t>
            </w:r>
            <w:proofErr w:type="gramEnd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13838529930             董志国         13592680715 jzhj@zzuli.edu.cn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控制科学与工程、电气工程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信号与信息处理、计算机科学与技术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  <w:proofErr w:type="gramEnd"/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</w:t>
            </w:r>
            <w:proofErr w:type="gramStart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彧</w:t>
            </w:r>
            <w:proofErr w:type="gramEnd"/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</w:t>
            </w:r>
            <w:r w:rsidRPr="00A7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0371-86609615 zhuyu@zzuli.edu.cn      王银峰               0371-86609593  13783677123 wyf0325@163.com</w:t>
            </w: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马克思主义哲学、伦理学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政治学、科学社会主义、国际政治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6EF9" w:rsidRPr="00A76EF9" w:rsidTr="00964616">
        <w:trPr>
          <w:trHeight w:val="439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中国近、现代史，党史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EF9" w:rsidRPr="00A76EF9" w:rsidRDefault="00A76EF9" w:rsidP="00A76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6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EF9" w:rsidRPr="00A76EF9" w:rsidRDefault="00A76EF9" w:rsidP="00A76E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A76EF9" w:rsidRDefault="00A76EF9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72250" w:rsidRDefault="00572250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7097B" w:rsidRPr="00572250" w:rsidRDefault="0087097B" w:rsidP="0087097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2"/>
          <w:szCs w:val="32"/>
        </w:rPr>
      </w:pPr>
      <w:r w:rsidRPr="00572250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宣讲时间：2015.12.</w:t>
      </w:r>
      <w:r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22</w:t>
      </w:r>
      <w:r w:rsidRPr="00572250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（周</w:t>
      </w:r>
      <w:r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二</w:t>
      </w:r>
      <w:r w:rsidRPr="00572250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）上午</w:t>
      </w:r>
      <w:r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9</w:t>
      </w:r>
      <w:r w:rsidRPr="00572250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:00</w:t>
      </w:r>
      <w:r w:rsidRPr="00104585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-11:</w:t>
      </w:r>
      <w:r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0</w:t>
      </w:r>
      <w:r w:rsidRPr="00104585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0</w:t>
      </w:r>
    </w:p>
    <w:p w:rsidR="0087097B" w:rsidRPr="00572250" w:rsidRDefault="0087097B" w:rsidP="0087097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2"/>
          <w:szCs w:val="32"/>
        </w:rPr>
      </w:pPr>
      <w:r w:rsidRPr="00572250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宣讲地点：</w:t>
      </w:r>
      <w:r w:rsidRPr="0087097B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东南大学四牌楼前工院503</w:t>
      </w:r>
    </w:p>
    <w:p w:rsidR="00572250" w:rsidRPr="0087097B" w:rsidRDefault="00572250" w:rsidP="0057225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2"/>
          <w:szCs w:val="32"/>
        </w:rPr>
      </w:pPr>
      <w:bookmarkStart w:id="0" w:name="_GoBack"/>
      <w:bookmarkEnd w:id="0"/>
    </w:p>
    <w:p w:rsidR="00572250" w:rsidRPr="00572250" w:rsidRDefault="00572250" w:rsidP="00145287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572250" w:rsidRPr="00572250" w:rsidSect="00A76EF9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D2" w:rsidRDefault="005469D2" w:rsidP="007806A5">
      <w:r>
        <w:separator/>
      </w:r>
    </w:p>
  </w:endnote>
  <w:endnote w:type="continuationSeparator" w:id="0">
    <w:p w:rsidR="005469D2" w:rsidRDefault="005469D2" w:rsidP="0078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D2" w:rsidRDefault="005469D2" w:rsidP="007806A5">
      <w:r>
        <w:separator/>
      </w:r>
    </w:p>
  </w:footnote>
  <w:footnote w:type="continuationSeparator" w:id="0">
    <w:p w:rsidR="005469D2" w:rsidRDefault="005469D2" w:rsidP="0078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C2"/>
    <w:rsid w:val="0006599F"/>
    <w:rsid w:val="000F72A4"/>
    <w:rsid w:val="00104585"/>
    <w:rsid w:val="00111EE6"/>
    <w:rsid w:val="00145287"/>
    <w:rsid w:val="0018293F"/>
    <w:rsid w:val="00225BC2"/>
    <w:rsid w:val="00304FA6"/>
    <w:rsid w:val="00457EE8"/>
    <w:rsid w:val="005469D2"/>
    <w:rsid w:val="00572250"/>
    <w:rsid w:val="0057457C"/>
    <w:rsid w:val="0060602E"/>
    <w:rsid w:val="00653773"/>
    <w:rsid w:val="0077427A"/>
    <w:rsid w:val="007806A5"/>
    <w:rsid w:val="0087097B"/>
    <w:rsid w:val="00964616"/>
    <w:rsid w:val="00A76EF9"/>
    <w:rsid w:val="00B7025D"/>
    <w:rsid w:val="00D26768"/>
    <w:rsid w:val="00DE0E1F"/>
    <w:rsid w:val="00EB51BA"/>
    <w:rsid w:val="00F26920"/>
    <w:rsid w:val="00F47AD5"/>
    <w:rsid w:val="00F51EB2"/>
    <w:rsid w:val="00F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6A5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06A5"/>
    <w:pPr>
      <w:widowControl/>
      <w:spacing w:before="150" w:after="150" w:line="288" w:lineRule="auto"/>
      <w:ind w:left="300" w:right="300"/>
      <w:jc w:val="left"/>
    </w:pPr>
    <w:rPr>
      <w:rFonts w:ascii="Tahoma" w:eastAsia="宋体" w:hAnsi="Tahoma" w:cs="Tahom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6A5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06A5"/>
    <w:pPr>
      <w:widowControl/>
      <w:spacing w:before="150" w:after="150" w:line="288" w:lineRule="auto"/>
      <w:ind w:left="300" w:right="300"/>
      <w:jc w:val="left"/>
    </w:pPr>
    <w:rPr>
      <w:rFonts w:ascii="Tahoma" w:eastAsia="宋体" w:hAnsi="Tahoma" w:cs="Tahom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uli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opin@zzuli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807</Words>
  <Characters>4603</Characters>
  <Application>Microsoft Office Word</Application>
  <DocSecurity>0</DocSecurity>
  <Lines>38</Lines>
  <Paragraphs>10</Paragraphs>
  <ScaleCrop>false</ScaleCrop>
  <Company>微软中国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Administrator</cp:lastModifiedBy>
  <cp:revision>19</cp:revision>
  <dcterms:created xsi:type="dcterms:W3CDTF">2015-11-24T07:42:00Z</dcterms:created>
  <dcterms:modified xsi:type="dcterms:W3CDTF">2015-12-21T03:57:00Z</dcterms:modified>
</cp:coreProperties>
</file>